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DE5A" w14:textId="2ACF6309" w:rsidR="008F0201" w:rsidRPr="00573B49" w:rsidRDefault="008F0201" w:rsidP="0063212C">
      <w:pPr>
        <w:jc w:val="center"/>
        <w:rPr>
          <w:rFonts w:ascii="Helvetica" w:hAnsi="Helvetica"/>
        </w:rPr>
      </w:pPr>
    </w:p>
    <w:p w14:paraId="5295D380" w14:textId="1703AB40" w:rsidR="00411F17" w:rsidRPr="00AA50EF" w:rsidRDefault="005A1466" w:rsidP="005510CF">
      <w:pPr>
        <w:pStyle w:val="paragraph"/>
        <w:spacing w:before="0" w:beforeAutospacing="0" w:after="0" w:afterAutospacing="0"/>
        <w:jc w:val="center"/>
        <w:textAlignment w:val="baseline"/>
        <w:rPr>
          <w:rStyle w:val="normaltextrun"/>
          <w:rFonts w:ascii="Helvetica" w:hAnsi="Helvetica" w:cs="Calibri"/>
          <w:b/>
          <w:bCs/>
          <w:sz w:val="32"/>
          <w:szCs w:val="32"/>
        </w:rPr>
      </w:pPr>
      <w:r w:rsidRPr="00AA50EF">
        <w:rPr>
          <w:rStyle w:val="normaltextrun"/>
          <w:rFonts w:ascii="Helvetica" w:hAnsi="Helvetica" w:cs="Calibri"/>
          <w:b/>
          <w:bCs/>
          <w:sz w:val="32"/>
          <w:szCs w:val="32"/>
        </w:rPr>
        <w:t xml:space="preserve">ID403 Valente Center </w:t>
      </w:r>
      <w:r w:rsidR="00B25CE0" w:rsidRPr="00AA50EF">
        <w:rPr>
          <w:rStyle w:val="normaltextrun"/>
          <w:rFonts w:ascii="Helvetica" w:hAnsi="Helvetica" w:cs="Calibri"/>
          <w:b/>
          <w:bCs/>
          <w:sz w:val="32"/>
          <w:szCs w:val="32"/>
        </w:rPr>
        <w:t>Undergraduate Roundtable</w:t>
      </w:r>
      <w:r w:rsidR="00411F17" w:rsidRPr="00AA50EF">
        <w:rPr>
          <w:rStyle w:val="normaltextrun"/>
          <w:rFonts w:ascii="Helvetica" w:hAnsi="Helvetica" w:cs="Calibri"/>
          <w:b/>
          <w:bCs/>
          <w:sz w:val="32"/>
          <w:szCs w:val="32"/>
        </w:rPr>
        <w:t xml:space="preserve"> Seminar</w:t>
      </w:r>
    </w:p>
    <w:p w14:paraId="00F8D298" w14:textId="416ECD0D" w:rsidR="005510CF" w:rsidRPr="00AA50EF" w:rsidRDefault="005A1466" w:rsidP="005510CF">
      <w:pPr>
        <w:pStyle w:val="paragraph"/>
        <w:spacing w:before="0" w:beforeAutospacing="0" w:after="0" w:afterAutospacing="0"/>
        <w:jc w:val="center"/>
        <w:textAlignment w:val="baseline"/>
        <w:rPr>
          <w:rFonts w:ascii="Helvetica" w:hAnsi="Helvetica" w:cs="Arial"/>
          <w:sz w:val="32"/>
          <w:szCs w:val="32"/>
        </w:rPr>
      </w:pPr>
      <w:r w:rsidRPr="00AA50EF">
        <w:rPr>
          <w:rStyle w:val="normaltextrun"/>
          <w:rFonts w:ascii="Helvetica" w:hAnsi="Helvetica" w:cs="Calibri"/>
          <w:b/>
          <w:bCs/>
          <w:sz w:val="32"/>
          <w:szCs w:val="32"/>
        </w:rPr>
        <w:t xml:space="preserve">Fall Semester </w:t>
      </w:r>
      <w:proofErr w:type="gramStart"/>
      <w:r w:rsidRPr="00AA50EF">
        <w:rPr>
          <w:rStyle w:val="normaltextrun"/>
          <w:rFonts w:ascii="Helvetica" w:hAnsi="Helvetica" w:cs="Calibri"/>
          <w:b/>
          <w:bCs/>
          <w:sz w:val="32"/>
          <w:szCs w:val="32"/>
        </w:rPr>
        <w:t>2022</w:t>
      </w:r>
      <w:r w:rsidRPr="00AA50EF">
        <w:rPr>
          <w:rStyle w:val="apple-converted-space"/>
          <w:rFonts w:ascii="Helvetica" w:hAnsi="Helvetica" w:cs="Calibri"/>
          <w:b/>
          <w:bCs/>
          <w:sz w:val="32"/>
          <w:szCs w:val="32"/>
        </w:rPr>
        <w:t> </w:t>
      </w:r>
      <w:r w:rsidRPr="00AA50EF">
        <w:rPr>
          <w:rStyle w:val="normaltextrun"/>
          <w:rFonts w:ascii="Helvetica" w:hAnsi="Helvetica" w:cs="Calibri"/>
          <w:b/>
          <w:bCs/>
          <w:sz w:val="32"/>
          <w:szCs w:val="32"/>
        </w:rPr>
        <w:t xml:space="preserve"> three</w:t>
      </w:r>
      <w:proofErr w:type="gramEnd"/>
      <w:r w:rsidRPr="00AA50EF">
        <w:rPr>
          <w:rStyle w:val="normaltextrun"/>
          <w:rFonts w:ascii="Helvetica" w:hAnsi="Helvetica" w:cs="Calibri"/>
          <w:b/>
          <w:bCs/>
          <w:sz w:val="32"/>
          <w:szCs w:val="32"/>
        </w:rPr>
        <w:t xml:space="preserve"> </w:t>
      </w:r>
      <w:r w:rsidR="00411F17" w:rsidRPr="00AA50EF">
        <w:rPr>
          <w:rStyle w:val="normaltextrun"/>
          <w:rFonts w:ascii="Helvetica" w:hAnsi="Helvetica" w:cs="Calibri"/>
          <w:b/>
          <w:bCs/>
          <w:sz w:val="32"/>
          <w:szCs w:val="32"/>
        </w:rPr>
        <w:t>credit course – diversity intensive</w:t>
      </w:r>
      <w:r w:rsidR="005510CF" w:rsidRPr="00AA50EF">
        <w:rPr>
          <w:rFonts w:ascii="Helvetica" w:hAnsi="Helvetica" w:cs="Calibri"/>
          <w:b/>
          <w:bCs/>
          <w:sz w:val="40"/>
          <w:szCs w:val="40"/>
        </w:rPr>
        <w:br/>
        <w:t>  </w:t>
      </w:r>
    </w:p>
    <w:p w14:paraId="3963D640" w14:textId="77777777" w:rsidR="003F60B0" w:rsidRPr="00AA50EF" w:rsidRDefault="005510CF" w:rsidP="005510CF">
      <w:pPr>
        <w:pStyle w:val="paragraph"/>
        <w:jc w:val="center"/>
        <w:textAlignment w:val="baseline"/>
        <w:rPr>
          <w:rFonts w:ascii="Helvetica" w:hAnsi="Helvetica" w:cs="Calibri"/>
          <w:b/>
          <w:bCs/>
          <w:sz w:val="40"/>
          <w:szCs w:val="40"/>
        </w:rPr>
      </w:pPr>
      <w:r w:rsidRPr="00AA50EF">
        <w:rPr>
          <w:rFonts w:ascii="Helvetica" w:hAnsi="Helvetica" w:cs="Calibri"/>
          <w:b/>
          <w:bCs/>
          <w:sz w:val="40"/>
          <w:szCs w:val="40"/>
        </w:rPr>
        <w:t>Black Lives, Black Voices:</w:t>
      </w:r>
    </w:p>
    <w:p w14:paraId="31C1D4C0" w14:textId="4F79FC3F" w:rsidR="0063212C" w:rsidRPr="00AA50EF" w:rsidRDefault="005510CF" w:rsidP="00411F17">
      <w:pPr>
        <w:pStyle w:val="paragraph"/>
        <w:jc w:val="center"/>
        <w:textAlignment w:val="baseline"/>
        <w:rPr>
          <w:rFonts w:ascii="Helvetica" w:hAnsi="Helvetica" w:cs="Calibri"/>
          <w:b/>
          <w:bCs/>
          <w:sz w:val="40"/>
          <w:szCs w:val="40"/>
        </w:rPr>
      </w:pPr>
      <w:r w:rsidRPr="00AA50EF">
        <w:rPr>
          <w:rFonts w:ascii="Helvetica" w:hAnsi="Helvetica" w:cs="Calibri"/>
          <w:b/>
          <w:bCs/>
          <w:color w:val="000000" w:themeColor="text1"/>
          <w:sz w:val="40"/>
          <w:szCs w:val="40"/>
        </w:rPr>
        <w:t>Intersectional</w:t>
      </w:r>
      <w:r w:rsidRPr="00AA50EF">
        <w:rPr>
          <w:rFonts w:ascii="Helvetica" w:hAnsi="Helvetica" w:cs="Calibri"/>
          <w:b/>
          <w:bCs/>
          <w:sz w:val="40"/>
          <w:szCs w:val="40"/>
        </w:rPr>
        <w:t xml:space="preserve"> Perspectives on Racial Justice</w:t>
      </w:r>
    </w:p>
    <w:p w14:paraId="67FF19FD" w14:textId="77777777" w:rsidR="00AF3C77" w:rsidRPr="00AA50EF" w:rsidRDefault="00AF3C77" w:rsidP="00B25CE0">
      <w:pPr>
        <w:pStyle w:val="paragraph"/>
        <w:spacing w:before="0" w:beforeAutospacing="0" w:after="0" w:afterAutospacing="0"/>
        <w:textAlignment w:val="baseline"/>
        <w:rPr>
          <w:rFonts w:ascii="Helvetica" w:hAnsi="Helvetica" w:cstheme="minorHAnsi"/>
          <w:b/>
        </w:rPr>
      </w:pPr>
    </w:p>
    <w:p w14:paraId="4BFDE0D2" w14:textId="40692EE4" w:rsidR="00AF3C77" w:rsidRPr="00AA50EF" w:rsidRDefault="002C6F52" w:rsidP="00B25CE0">
      <w:pPr>
        <w:pStyle w:val="paragraph"/>
        <w:spacing w:before="0" w:beforeAutospacing="0" w:after="0" w:afterAutospacing="0"/>
        <w:textAlignment w:val="baseline"/>
        <w:rPr>
          <w:rFonts w:ascii="Helvetica" w:hAnsi="Helvetica" w:cstheme="minorHAnsi"/>
        </w:rPr>
      </w:pPr>
      <w:r w:rsidRPr="00AA50EF">
        <w:rPr>
          <w:rFonts w:ascii="Helvetica" w:hAnsi="Helvetica" w:cstheme="minorHAnsi"/>
          <w:b/>
        </w:rPr>
        <w:t>Faculty</w:t>
      </w:r>
      <w:r w:rsidR="00762022" w:rsidRPr="00AA50EF">
        <w:rPr>
          <w:rFonts w:ascii="Helvetica" w:hAnsi="Helvetica" w:cstheme="minorHAnsi"/>
          <w:b/>
        </w:rPr>
        <w:t xml:space="preserve"> and Staff</w:t>
      </w:r>
      <w:r w:rsidRPr="00AA50EF">
        <w:rPr>
          <w:rFonts w:ascii="Helvetica" w:hAnsi="Helvetica" w:cstheme="minorHAnsi"/>
          <w:b/>
        </w:rPr>
        <w:t>:</w:t>
      </w:r>
      <w:r w:rsidR="0036789F" w:rsidRPr="00AA50EF">
        <w:rPr>
          <w:rFonts w:ascii="Helvetica" w:hAnsi="Helvetica" w:cstheme="minorHAnsi"/>
        </w:rPr>
        <w:t xml:space="preserve">  Samir </w:t>
      </w:r>
      <w:proofErr w:type="spellStart"/>
      <w:r w:rsidR="0036789F" w:rsidRPr="00AA50EF">
        <w:rPr>
          <w:rFonts w:ascii="Helvetica" w:hAnsi="Helvetica" w:cstheme="minorHAnsi"/>
        </w:rPr>
        <w:t>Dayal</w:t>
      </w:r>
      <w:proofErr w:type="spellEnd"/>
      <w:r w:rsidR="00411F17" w:rsidRPr="00AA50EF">
        <w:rPr>
          <w:rFonts w:ascii="Helvetica" w:hAnsi="Helvetica" w:cstheme="minorHAnsi"/>
        </w:rPr>
        <w:t xml:space="preserve"> et al</w:t>
      </w:r>
    </w:p>
    <w:p w14:paraId="237529AB" w14:textId="77777777" w:rsidR="00AF3C77" w:rsidRPr="00AA50EF" w:rsidRDefault="00AF3C77" w:rsidP="00AF3C77">
      <w:pPr>
        <w:pStyle w:val="paragraph"/>
        <w:spacing w:before="0" w:beforeAutospacing="0" w:after="0" w:afterAutospacing="0"/>
        <w:textAlignment w:val="baseline"/>
        <w:rPr>
          <w:rFonts w:ascii="Helvetica" w:hAnsi="Helvetica" w:cstheme="minorHAnsi"/>
        </w:rPr>
      </w:pPr>
    </w:p>
    <w:p w14:paraId="09386FD3" w14:textId="55161EE9" w:rsidR="005667DC" w:rsidRPr="00AA50EF" w:rsidRDefault="005667DC" w:rsidP="33485E6F">
      <w:pPr>
        <w:rPr>
          <w:rFonts w:ascii="Helvetica" w:hAnsi="Helvetica" w:cstheme="minorBidi"/>
        </w:rPr>
      </w:pPr>
      <w:r w:rsidRPr="00AA50EF">
        <w:rPr>
          <w:rFonts w:ascii="Helvetica" w:hAnsi="Helvetica" w:cstheme="minorBidi"/>
          <w:b/>
          <w:bCs/>
        </w:rPr>
        <w:t>Time:</w:t>
      </w:r>
      <w:r w:rsidR="00762022" w:rsidRPr="00AA50EF">
        <w:rPr>
          <w:rFonts w:ascii="Helvetica" w:hAnsi="Helvetica" w:cstheme="minorBidi"/>
          <w:b/>
          <w:bCs/>
        </w:rPr>
        <w:t xml:space="preserve"> </w:t>
      </w:r>
      <w:r w:rsidR="00762022" w:rsidRPr="00AA50EF">
        <w:rPr>
          <w:rFonts w:ascii="Helvetica" w:hAnsi="Helvetica" w:cstheme="minorBidi"/>
        </w:rPr>
        <w:t>Wednesdays 11 AM to 1:50 PM</w:t>
      </w:r>
    </w:p>
    <w:p w14:paraId="55720444" w14:textId="3819C3D1" w:rsidR="002C6F52" w:rsidRPr="00AA50EF" w:rsidRDefault="002C6F52" w:rsidP="002C6F52">
      <w:pPr>
        <w:rPr>
          <w:rFonts w:ascii="Helvetica" w:hAnsi="Helvetica" w:cstheme="minorHAnsi"/>
          <w:b/>
          <w:smallCaps/>
        </w:rPr>
      </w:pPr>
      <w:r w:rsidRPr="00AA50EF">
        <w:rPr>
          <w:rFonts w:ascii="Helvetica" w:hAnsi="Helvetica" w:cstheme="minorHAnsi"/>
          <w:b/>
          <w:smallCaps/>
        </w:rPr>
        <w:tab/>
      </w:r>
      <w:r w:rsidRPr="00AA50EF">
        <w:rPr>
          <w:rFonts w:ascii="Helvetica" w:hAnsi="Helvetica" w:cstheme="minorHAnsi"/>
          <w:b/>
          <w:smallCaps/>
        </w:rPr>
        <w:tab/>
      </w:r>
      <w:r w:rsidR="00411F17" w:rsidRPr="00AA50EF">
        <w:rPr>
          <w:rFonts w:ascii="Helvetica" w:hAnsi="Helvetica" w:cstheme="minorHAnsi"/>
          <w:b/>
          <w:smallCaps/>
        </w:rPr>
        <w:t xml:space="preserve"> </w:t>
      </w:r>
    </w:p>
    <w:p w14:paraId="121A8BBC" w14:textId="77777777" w:rsidR="002C6F52" w:rsidRPr="00AA50EF" w:rsidRDefault="002C6F52" w:rsidP="002C6F52">
      <w:pPr>
        <w:rPr>
          <w:rFonts w:ascii="Helvetica" w:hAnsi="Helvetica" w:cstheme="minorHAnsi"/>
          <w:b/>
          <w:u w:val="single"/>
        </w:rPr>
      </w:pPr>
      <w:r w:rsidRPr="00AA50EF">
        <w:rPr>
          <w:rFonts w:ascii="Helvetica" w:hAnsi="Helvetica" w:cstheme="minorHAnsi"/>
          <w:b/>
          <w:u w:val="single"/>
        </w:rPr>
        <w:t>Seminar Description</w:t>
      </w:r>
    </w:p>
    <w:p w14:paraId="1F6F5569" w14:textId="77777777" w:rsidR="003B2C00" w:rsidRPr="00AA50EF" w:rsidRDefault="003B2C00" w:rsidP="002C6F52">
      <w:pPr>
        <w:rPr>
          <w:rFonts w:ascii="Helvetica" w:hAnsi="Helvetica" w:cstheme="minorHAnsi"/>
          <w:b/>
          <w:u w:val="single"/>
        </w:rPr>
      </w:pPr>
    </w:p>
    <w:p w14:paraId="0D2C53C5" w14:textId="7D9C7759" w:rsidR="003B2C00" w:rsidRPr="00AA50EF" w:rsidRDefault="003B2C00" w:rsidP="003B2C00">
      <w:pPr>
        <w:rPr>
          <w:rFonts w:ascii="Helvetica" w:hAnsi="Helvetica" w:cstheme="minorHAnsi"/>
        </w:rPr>
      </w:pPr>
      <w:r w:rsidRPr="00AA50EF">
        <w:rPr>
          <w:rFonts w:ascii="Helvetica" w:hAnsi="Helvetica" w:cstheme="minorHAnsi"/>
        </w:rPr>
        <w:t xml:space="preserve">The Valente Center Undergraduate </w:t>
      </w:r>
      <w:r w:rsidR="00B25CE0" w:rsidRPr="00AA50EF">
        <w:rPr>
          <w:rFonts w:ascii="Helvetica" w:hAnsi="Helvetica" w:cstheme="minorHAnsi"/>
        </w:rPr>
        <w:t xml:space="preserve">Roundtable </w:t>
      </w:r>
      <w:r w:rsidRPr="00AA50EF">
        <w:rPr>
          <w:rFonts w:ascii="Helvetica" w:hAnsi="Helvetica" w:cstheme="minorHAnsi"/>
        </w:rPr>
        <w:t>Seminar is a three-credit course in which a small group of dedicated students meets every week with five members of the faculty, representing different disciplines, to read and discuss challenging books of recognized importance and value.  The books are ones that the faculty members do not already know and that do not come from their field of expertise.  This way the seminar has no “teacher” in the usual sense.  Students and faculty members read and learn together, and it is the student participants who lead the discussion.</w:t>
      </w:r>
    </w:p>
    <w:p w14:paraId="769B9C2C" w14:textId="77777777" w:rsidR="00F157F5" w:rsidRPr="00AA50EF" w:rsidRDefault="00F157F5" w:rsidP="003B2C00">
      <w:pPr>
        <w:rPr>
          <w:rFonts w:ascii="Helvetica" w:hAnsi="Helvetica" w:cstheme="minorHAnsi"/>
        </w:rPr>
      </w:pPr>
    </w:p>
    <w:p w14:paraId="6A3D8CB5" w14:textId="28A4D745" w:rsidR="00F0213A" w:rsidRPr="00AA50EF" w:rsidRDefault="0039610D" w:rsidP="00F0213A">
      <w:pPr>
        <w:rPr>
          <w:rFonts w:ascii="Helvetica" w:hAnsi="Helvetica" w:cstheme="minorHAnsi"/>
        </w:rPr>
      </w:pPr>
      <w:r w:rsidRPr="00AA50EF">
        <w:rPr>
          <w:rFonts w:ascii="Helvetica" w:hAnsi="Helvetica" w:cstheme="minorHAnsi"/>
        </w:rPr>
        <w:t xml:space="preserve">The topic of the </w:t>
      </w:r>
      <w:r w:rsidR="00411F17" w:rsidRPr="00AA50EF">
        <w:rPr>
          <w:rFonts w:ascii="Helvetica" w:hAnsi="Helvetica" w:cstheme="minorHAnsi"/>
        </w:rPr>
        <w:t>Fall 2022</w:t>
      </w:r>
      <w:r w:rsidRPr="00AA50EF">
        <w:rPr>
          <w:rFonts w:ascii="Helvetica" w:hAnsi="Helvetica" w:cstheme="minorHAnsi"/>
        </w:rPr>
        <w:t> </w:t>
      </w:r>
      <w:r w:rsidR="00863987" w:rsidRPr="00AA50EF">
        <w:rPr>
          <w:rFonts w:ascii="Helvetica" w:hAnsi="Helvetica" w:cstheme="minorHAnsi"/>
        </w:rPr>
        <w:t>R</w:t>
      </w:r>
      <w:r w:rsidRPr="00AA50EF">
        <w:rPr>
          <w:rFonts w:ascii="Helvetica" w:hAnsi="Helvetica" w:cstheme="minorHAnsi"/>
        </w:rPr>
        <w:t>oundtable is</w:t>
      </w:r>
      <w:r w:rsidR="00222F88" w:rsidRPr="00AA50EF">
        <w:rPr>
          <w:rFonts w:ascii="Helvetica" w:hAnsi="Helvetica" w:cstheme="minorHAnsi"/>
        </w:rPr>
        <w:t xml:space="preserve"> Racial Justice</w:t>
      </w:r>
      <w:r w:rsidR="00411F17" w:rsidRPr="00AA50EF">
        <w:rPr>
          <w:rFonts w:ascii="Helvetica" w:hAnsi="Helvetica" w:cstheme="minorHAnsi"/>
        </w:rPr>
        <w:t xml:space="preserve"> viewed through intersectional perspectives</w:t>
      </w:r>
      <w:r w:rsidR="00D22A34" w:rsidRPr="00AA50EF">
        <w:rPr>
          <w:rFonts w:ascii="Helvetica" w:hAnsi="Helvetica" w:cstheme="minorHAnsi"/>
        </w:rPr>
        <w:t xml:space="preserve">. </w:t>
      </w:r>
      <w:r w:rsidR="00B40384" w:rsidRPr="00AA50EF">
        <w:rPr>
          <w:rFonts w:ascii="Helvetica" w:hAnsi="Helvetica" w:cstheme="minorHAnsi"/>
        </w:rPr>
        <w:t xml:space="preserve">Our focus in this Valente Center Roundtable Seminar on Racial Justice will be on selected works of fiction, non-fiction, and film representing Black lives and Black voices.  Materials for the seminar may also include excerpts from tv series, music, and other cultural products.  Our goal will be to explore how the issue of “race” and racial justice in contemporary culture intersects with issues concerning ethnicity, gender, law, politics, citizenship, immigration, and environmental justice. Participants, including students, staff, and faculty members, will come together weekly to read and discuss works that engage with the ongoing crisis of racial justice, </w:t>
      </w:r>
      <w:proofErr w:type="gramStart"/>
      <w:r w:rsidR="00B40384" w:rsidRPr="00AA50EF">
        <w:rPr>
          <w:rFonts w:ascii="Helvetica" w:hAnsi="Helvetica" w:cstheme="minorHAnsi"/>
        </w:rPr>
        <w:t>and also</w:t>
      </w:r>
      <w:proofErr w:type="gramEnd"/>
      <w:r w:rsidR="00B40384" w:rsidRPr="00AA50EF">
        <w:rPr>
          <w:rFonts w:ascii="Helvetica" w:hAnsi="Helvetica" w:cstheme="minorHAnsi"/>
        </w:rPr>
        <w:t xml:space="preserve"> place the crisis within the context of earlier public debates about these interlinked issues</w:t>
      </w:r>
      <w:r w:rsidR="00F0213A" w:rsidRPr="00AA50EF">
        <w:rPr>
          <w:rFonts w:ascii="Helvetica" w:hAnsi="Helvetica" w:cstheme="minorHAnsi"/>
        </w:rPr>
        <w:t>.</w:t>
      </w:r>
      <w:r w:rsidR="00F157F5" w:rsidRPr="00AA50EF">
        <w:rPr>
          <w:rFonts w:ascii="Helvetica" w:hAnsi="Helvetica" w:cstheme="minorHAnsi"/>
        </w:rPr>
        <w:br/>
      </w:r>
    </w:p>
    <w:p w14:paraId="4346C934" w14:textId="564BEFE4" w:rsidR="0039610D" w:rsidRPr="00AA50EF" w:rsidRDefault="0039610D" w:rsidP="00F0213A">
      <w:pPr>
        <w:rPr>
          <w:rFonts w:ascii="Helvetica" w:hAnsi="Helvetica" w:cstheme="minorHAnsi"/>
        </w:rPr>
      </w:pPr>
      <w:r w:rsidRPr="00AA50EF">
        <w:rPr>
          <w:rFonts w:ascii="Helvetica" w:hAnsi="Helvetica" w:cs="Calibri"/>
        </w:rPr>
        <w:t>In this course, students will develop or build on emerging presentation and reading and analysis skills through engagement with the texts and the corresponding assignments. Classroom methods will include discussion, student presentations, a midterm, and a reflection paper at semester’s end. </w:t>
      </w:r>
    </w:p>
    <w:p w14:paraId="7CBABFF8" w14:textId="2214AF8D" w:rsidR="0039610D" w:rsidRPr="00AA50EF" w:rsidRDefault="0039610D" w:rsidP="00B25CE0">
      <w:pPr>
        <w:textAlignment w:val="baseline"/>
        <w:rPr>
          <w:rFonts w:ascii="Helvetica" w:hAnsi="Helvetica" w:cstheme="minorHAnsi"/>
        </w:rPr>
      </w:pPr>
    </w:p>
    <w:p w14:paraId="0C92E76C" w14:textId="0E8A9C63" w:rsidR="00B25CE0" w:rsidRPr="00AA50EF" w:rsidRDefault="00157CAE" w:rsidP="00B25CE0">
      <w:pPr>
        <w:textAlignment w:val="baseline"/>
        <w:rPr>
          <w:rFonts w:ascii="Helvetica" w:hAnsi="Helvetica" w:cstheme="minorHAnsi"/>
        </w:rPr>
      </w:pPr>
      <w:r w:rsidRPr="00AA50EF">
        <w:rPr>
          <w:rFonts w:ascii="Helvetica" w:hAnsi="Helvetica" w:cstheme="minorHAnsi"/>
        </w:rPr>
        <w:t xml:space="preserve">The anchoring texts for the class will be the following two </w:t>
      </w:r>
      <w:r w:rsidR="00F469E5" w:rsidRPr="00AA50EF">
        <w:rPr>
          <w:rFonts w:ascii="Helvetica" w:hAnsi="Helvetica" w:cstheme="minorHAnsi"/>
        </w:rPr>
        <w:t>works</w:t>
      </w:r>
      <w:r w:rsidR="007C4637" w:rsidRPr="00AA50EF">
        <w:rPr>
          <w:rFonts w:ascii="Helvetica" w:hAnsi="Helvetica" w:cstheme="minorHAnsi"/>
        </w:rPr>
        <w:t>--</w:t>
      </w:r>
      <w:r w:rsidRPr="00AA50EF">
        <w:rPr>
          <w:rFonts w:ascii="Helvetica" w:hAnsi="Helvetica" w:cstheme="minorHAnsi"/>
        </w:rPr>
        <w:t xml:space="preserve">they will be supplemented by </w:t>
      </w:r>
      <w:r w:rsidR="00AB679D" w:rsidRPr="00AA50EF">
        <w:rPr>
          <w:rFonts w:ascii="Helvetica" w:hAnsi="Helvetica" w:cstheme="minorHAnsi"/>
        </w:rPr>
        <w:t xml:space="preserve">additional </w:t>
      </w:r>
      <w:r w:rsidR="00FA43EB" w:rsidRPr="00AA50EF">
        <w:rPr>
          <w:rFonts w:ascii="Helvetica" w:hAnsi="Helvetica" w:cstheme="minorHAnsi"/>
        </w:rPr>
        <w:t>materials for discussion throughout the Spring semester.</w:t>
      </w:r>
    </w:p>
    <w:p w14:paraId="02640621" w14:textId="524BBF75" w:rsidR="00FA43EB" w:rsidRPr="00AA50EF" w:rsidRDefault="00FA43EB" w:rsidP="00B25CE0">
      <w:pPr>
        <w:textAlignment w:val="baseline"/>
        <w:rPr>
          <w:rFonts w:ascii="Helvetica" w:hAnsi="Helvetica" w:cstheme="minorHAnsi"/>
        </w:rPr>
      </w:pPr>
    </w:p>
    <w:p w14:paraId="3EFCD06F" w14:textId="20D1F67B" w:rsidR="00FA43EB" w:rsidRPr="00AA50EF" w:rsidRDefault="00E05F53" w:rsidP="00B25CE0">
      <w:pPr>
        <w:textAlignment w:val="baseline"/>
        <w:rPr>
          <w:rFonts w:ascii="Helvetica" w:hAnsi="Helvetica" w:cstheme="minorHAnsi"/>
        </w:rPr>
      </w:pPr>
      <w:r w:rsidRPr="00AA50EF">
        <w:rPr>
          <w:rFonts w:ascii="Helvetica" w:hAnsi="Helvetica"/>
          <w:noProof/>
          <w:color w:val="2B579A"/>
          <w:shd w:val="clear" w:color="auto" w:fill="E6E6E6"/>
        </w:rPr>
        <w:drawing>
          <wp:anchor distT="0" distB="0" distL="114300" distR="114300" simplePos="0" relativeHeight="251658240" behindDoc="1" locked="0" layoutInCell="1" allowOverlap="1" wp14:anchorId="483FA211" wp14:editId="31E9949E">
            <wp:simplePos x="0" y="0"/>
            <wp:positionH relativeFrom="column">
              <wp:posOffset>-326390</wp:posOffset>
            </wp:positionH>
            <wp:positionV relativeFrom="paragraph">
              <wp:posOffset>190500</wp:posOffset>
            </wp:positionV>
            <wp:extent cx="1931035" cy="1931035"/>
            <wp:effectExtent l="0" t="0" r="0" b="0"/>
            <wp:wrapTight wrapText="bothSides">
              <wp:wrapPolygon edited="0">
                <wp:start x="0" y="0"/>
                <wp:lineTo x="0" y="21451"/>
                <wp:lineTo x="21451" y="21451"/>
                <wp:lineTo x="21451" y="0"/>
                <wp:lineTo x="0" y="0"/>
              </wp:wrapPolygon>
            </wp:wrapTight>
            <wp:docPr id="1" name="Picture 1" descr="Cover of &quot;The Fire Next Ti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quot;The Fire Next Tim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1035" cy="193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935C0" w14:textId="2C35A399" w:rsidR="00244B5A" w:rsidRPr="00AA50EF" w:rsidRDefault="00244B5A" w:rsidP="00E05F53">
      <w:pPr>
        <w:ind w:left="-450"/>
        <w:rPr>
          <w:rFonts w:ascii="Helvetica" w:hAnsi="Helvetica" w:cstheme="minorHAnsi"/>
        </w:rPr>
      </w:pPr>
      <w:r w:rsidRPr="00AA50EF">
        <w:rPr>
          <w:rFonts w:ascii="Helvetica" w:hAnsi="Helvetica"/>
          <w:color w:val="2B579A"/>
          <w:shd w:val="clear" w:color="auto" w:fill="E6E6E6"/>
        </w:rPr>
        <w:fldChar w:fldCharType="begin"/>
      </w:r>
      <w:r w:rsidRPr="00AA50EF">
        <w:rPr>
          <w:rFonts w:ascii="Helvetica" w:hAnsi="Helvetica"/>
        </w:rPr>
        <w:instrText xml:space="preserve"> INCLUDEPICTURE "https://www.hks.harvard.edu/sites/default/files/2020-06/baldwin.png" \* MERGEFORMATINET </w:instrText>
      </w:r>
      <w:r w:rsidRPr="00AA50EF">
        <w:rPr>
          <w:rFonts w:ascii="Helvetica" w:hAnsi="Helvetica"/>
          <w:color w:val="2B579A"/>
          <w:shd w:val="clear" w:color="auto" w:fill="E6E6E6"/>
        </w:rPr>
        <w:fldChar w:fldCharType="end"/>
      </w:r>
    </w:p>
    <w:p w14:paraId="2B1C9FBC" w14:textId="352329D5" w:rsidR="00822364" w:rsidRPr="00AA50EF" w:rsidRDefault="00822364" w:rsidP="00822364">
      <w:pPr>
        <w:numPr>
          <w:ilvl w:val="0"/>
          <w:numId w:val="6"/>
        </w:numPr>
        <w:shd w:val="clear" w:color="auto" w:fill="FFFFFF"/>
        <w:ind w:left="3330" w:hanging="168"/>
        <w:rPr>
          <w:rFonts w:ascii="Helvetica" w:hAnsi="Helvetica" w:cstheme="minorHAnsi"/>
        </w:rPr>
      </w:pPr>
      <w:r w:rsidRPr="00AA50EF">
        <w:rPr>
          <w:rFonts w:ascii="Helvetica" w:hAnsi="Helvetica" w:cstheme="minorHAnsi"/>
        </w:rPr>
        <w:t xml:space="preserve"> James Baldwin, </w:t>
      </w:r>
      <w:r w:rsidRPr="00AA50EF">
        <w:rPr>
          <w:rFonts w:ascii="Helvetica" w:hAnsi="Helvetica" w:cstheme="minorHAnsi"/>
          <w:i/>
          <w:iCs/>
        </w:rPr>
        <w:t>The Fire Next Time</w:t>
      </w:r>
      <w:r w:rsidRPr="00AA50EF">
        <w:rPr>
          <w:rFonts w:ascii="Helvetica" w:hAnsi="Helvetica" w:cstheme="minorHAnsi"/>
        </w:rPr>
        <w:t xml:space="preserve"> (New York: Vintage, 1992 [1963]).  </w:t>
      </w:r>
      <w:r w:rsidR="007F1145" w:rsidRPr="00AA50EF">
        <w:rPr>
          <w:rFonts w:ascii="Helvetica" w:hAnsi="Helvetica" w:cstheme="minorHAnsi"/>
        </w:rPr>
        <w:t>Landmark p</w:t>
      </w:r>
      <w:r w:rsidRPr="00AA50EF">
        <w:rPr>
          <w:rFonts w:ascii="Helvetica" w:hAnsi="Helvetica" w:cstheme="minorHAnsi"/>
        </w:rPr>
        <w:t xml:space="preserve">ersonal </w:t>
      </w:r>
      <w:r w:rsidR="007F1145" w:rsidRPr="00AA50EF">
        <w:rPr>
          <w:rFonts w:ascii="Helvetica" w:hAnsi="Helvetica" w:cstheme="minorHAnsi"/>
        </w:rPr>
        <w:t>e</w:t>
      </w:r>
      <w:r w:rsidRPr="00AA50EF">
        <w:rPr>
          <w:rFonts w:ascii="Helvetica" w:hAnsi="Helvetica" w:cstheme="minorHAnsi"/>
        </w:rPr>
        <w:t>ssays</w:t>
      </w:r>
      <w:r w:rsidR="00E31B4B" w:rsidRPr="00AA50EF">
        <w:rPr>
          <w:rFonts w:ascii="Helvetica" w:hAnsi="Helvetica" w:cstheme="minorHAnsi"/>
        </w:rPr>
        <w:t xml:space="preserve"> on</w:t>
      </w:r>
      <w:r w:rsidRPr="00AA50EF">
        <w:rPr>
          <w:rFonts w:ascii="Helvetica" w:hAnsi="Helvetica" w:cstheme="minorHAnsi"/>
        </w:rPr>
        <w:t xml:space="preserve"> racial injustice in America, including his own experience as a black teen growing up in Harlem.</w:t>
      </w:r>
    </w:p>
    <w:p w14:paraId="259F7B09" w14:textId="0428C804" w:rsidR="00244B5A" w:rsidRPr="00AA50EF" w:rsidRDefault="00244B5A" w:rsidP="009F6659">
      <w:pPr>
        <w:shd w:val="clear" w:color="auto" w:fill="FFFFFF"/>
        <w:ind w:left="3330"/>
        <w:rPr>
          <w:rFonts w:ascii="Helvetica" w:hAnsi="Helvetica" w:cstheme="minorHAnsi"/>
        </w:rPr>
      </w:pPr>
    </w:p>
    <w:p w14:paraId="7B131125" w14:textId="77777777" w:rsidR="00244B5A" w:rsidRPr="00AA50EF" w:rsidRDefault="00244B5A" w:rsidP="00B25CE0">
      <w:pPr>
        <w:textAlignment w:val="baseline"/>
        <w:rPr>
          <w:rFonts w:ascii="Helvetica" w:hAnsi="Helvetica" w:cstheme="minorHAnsi"/>
        </w:rPr>
      </w:pPr>
    </w:p>
    <w:p w14:paraId="5621DB42" w14:textId="034AE960" w:rsidR="00AF3C77" w:rsidRPr="00AA50EF" w:rsidRDefault="00902E55" w:rsidP="00902E55">
      <w:pPr>
        <w:jc w:val="center"/>
        <w:rPr>
          <w:rFonts w:ascii="Helvetica" w:hAnsi="Helvetica" w:cstheme="minorHAnsi"/>
        </w:rPr>
      </w:pPr>
      <w:r w:rsidRPr="00AA50EF">
        <w:rPr>
          <w:rFonts w:ascii="Helvetica" w:hAnsi="Helvetica" w:cstheme="minorHAnsi"/>
        </w:rPr>
        <w:t xml:space="preserve">                     </w:t>
      </w:r>
    </w:p>
    <w:p w14:paraId="0B86CE4B" w14:textId="18EF1B4E" w:rsidR="00BA4F6D" w:rsidRPr="00AA50EF" w:rsidRDefault="00BA4F6D" w:rsidP="003B2C00">
      <w:pPr>
        <w:rPr>
          <w:rFonts w:ascii="Helvetica" w:hAnsi="Helvetica" w:cstheme="minorHAnsi"/>
        </w:rPr>
      </w:pPr>
    </w:p>
    <w:p w14:paraId="4A9F6067" w14:textId="74CF221D" w:rsidR="00BA4F6D" w:rsidRPr="00AA50EF" w:rsidRDefault="00BA4F6D" w:rsidP="003B2C00">
      <w:pPr>
        <w:rPr>
          <w:rFonts w:ascii="Helvetica" w:hAnsi="Helvetica" w:cstheme="minorHAnsi"/>
        </w:rPr>
      </w:pPr>
    </w:p>
    <w:p w14:paraId="1C83E4B9" w14:textId="3E391B11" w:rsidR="007C484C" w:rsidRPr="00AA50EF" w:rsidRDefault="009432EE" w:rsidP="02E3D1D1">
      <w:pPr>
        <w:numPr>
          <w:ilvl w:val="0"/>
          <w:numId w:val="6"/>
        </w:numPr>
        <w:shd w:val="clear" w:color="auto" w:fill="FFFFFF"/>
        <w:ind w:left="3330" w:hanging="168"/>
        <w:rPr>
          <w:rFonts w:ascii="Helvetica" w:hAnsi="Helvetica" w:cstheme="minorBidi"/>
        </w:rPr>
      </w:pPr>
      <w:r w:rsidRPr="00AA50EF">
        <w:rPr>
          <w:rFonts w:ascii="Helvetica" w:hAnsi="Helvetica"/>
          <w:noProof/>
          <w:color w:val="2B579A"/>
          <w:shd w:val="clear" w:color="auto" w:fill="E6E6E6"/>
        </w:rPr>
        <w:drawing>
          <wp:anchor distT="0" distB="0" distL="114300" distR="114300" simplePos="0" relativeHeight="251658242" behindDoc="1" locked="0" layoutInCell="1" allowOverlap="1" wp14:anchorId="6488C395" wp14:editId="2F47C9B3">
            <wp:simplePos x="0" y="0"/>
            <wp:positionH relativeFrom="column">
              <wp:posOffset>12793</wp:posOffset>
            </wp:positionH>
            <wp:positionV relativeFrom="paragraph">
              <wp:posOffset>74459</wp:posOffset>
            </wp:positionV>
            <wp:extent cx="1252855" cy="1930400"/>
            <wp:effectExtent l="0" t="0" r="4445" b="0"/>
            <wp:wrapThrough wrapText="bothSides">
              <wp:wrapPolygon edited="0">
                <wp:start x="0" y="0"/>
                <wp:lineTo x="0" y="21458"/>
                <wp:lineTo x="21458" y="21458"/>
                <wp:lineTo x="21458" y="0"/>
                <wp:lineTo x="0" y="0"/>
              </wp:wrapPolygon>
            </wp:wrapThrough>
            <wp:docPr id="4" name="Picture 4" descr="The Bluest Eye by Toni Mo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luest Eye by Toni Morris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285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730" w:rsidRPr="00AA50EF">
        <w:rPr>
          <w:rFonts w:ascii="Helvetica" w:hAnsi="Helvetica"/>
          <w:shd w:val="clear" w:color="auto" w:fill="E6E6E6"/>
        </w:rPr>
        <w:fldChar w:fldCharType="begin"/>
      </w:r>
      <w:r w:rsidR="00FB6730" w:rsidRPr="00AA50EF">
        <w:rPr>
          <w:rFonts w:ascii="Helvetica" w:hAnsi="Helvetica"/>
        </w:rPr>
        <w:instrText xml:space="preserve"> INCLUDEPICTURE "https://images4.penguinrandomhouse.com/cover/9780307278449" \* MERGEFORMATINET </w:instrText>
      </w:r>
      <w:r w:rsidR="00FB6730" w:rsidRPr="00AA50EF">
        <w:rPr>
          <w:rFonts w:ascii="Helvetica" w:hAnsi="Helvetica"/>
          <w:shd w:val="clear" w:color="auto" w:fill="E6E6E6"/>
        </w:rPr>
        <w:fldChar w:fldCharType="end"/>
      </w:r>
      <w:r w:rsidR="00E05F53" w:rsidRPr="00AA50EF">
        <w:rPr>
          <w:rFonts w:ascii="Helvetica" w:hAnsi="Helvetica" w:cstheme="minorBidi"/>
        </w:rPr>
        <w:t xml:space="preserve"> </w:t>
      </w:r>
      <w:r w:rsidR="009843CA" w:rsidRPr="00AA50EF">
        <w:rPr>
          <w:rFonts w:ascii="Helvetica" w:hAnsi="Helvetica" w:cstheme="minorBidi"/>
        </w:rPr>
        <w:t>T</w:t>
      </w:r>
      <w:r w:rsidR="00B516F3" w:rsidRPr="00AA50EF">
        <w:rPr>
          <w:rFonts w:ascii="Helvetica" w:hAnsi="Helvetica" w:cstheme="minorBidi"/>
        </w:rPr>
        <w:t xml:space="preserve">oni Morrison, </w:t>
      </w:r>
      <w:r w:rsidR="00B516F3" w:rsidRPr="00AA50EF">
        <w:rPr>
          <w:rFonts w:ascii="Helvetica" w:hAnsi="Helvetica" w:cstheme="minorBidi"/>
          <w:i/>
          <w:iCs/>
        </w:rPr>
        <w:t>The Bluest Eye</w:t>
      </w:r>
      <w:r w:rsidR="0029435A" w:rsidRPr="00AA50EF">
        <w:rPr>
          <w:rFonts w:ascii="Helvetica" w:hAnsi="Helvetica" w:cstheme="minorBidi"/>
          <w:i/>
          <w:iCs/>
        </w:rPr>
        <w:t xml:space="preserve"> </w:t>
      </w:r>
      <w:r w:rsidR="0029435A" w:rsidRPr="00AA50EF">
        <w:rPr>
          <w:rFonts w:ascii="Helvetica" w:hAnsi="Helvetica" w:cstheme="minorBidi"/>
        </w:rPr>
        <w:t>(1970).</w:t>
      </w:r>
      <w:r w:rsidR="002A1BF0" w:rsidRPr="00AA50EF">
        <w:rPr>
          <w:rFonts w:ascii="Helvetica" w:hAnsi="Helvetica" w:cstheme="minorBidi"/>
        </w:rPr>
        <w:t xml:space="preserve">  </w:t>
      </w:r>
    </w:p>
    <w:p w14:paraId="26ECADC2" w14:textId="1E83FC0F" w:rsidR="009432EE" w:rsidRPr="00AA50EF" w:rsidRDefault="009432EE" w:rsidP="009432EE">
      <w:pPr>
        <w:shd w:val="clear" w:color="auto" w:fill="FFFFFF"/>
        <w:rPr>
          <w:rFonts w:ascii="Helvetica" w:hAnsi="Helvetica" w:cstheme="minorHAnsi"/>
        </w:rPr>
      </w:pPr>
    </w:p>
    <w:p w14:paraId="0CC3D5D3" w14:textId="76F2B96B" w:rsidR="009432EE" w:rsidRPr="00AA50EF" w:rsidRDefault="009432EE" w:rsidP="009432EE">
      <w:pPr>
        <w:shd w:val="clear" w:color="auto" w:fill="FFFFFF"/>
        <w:rPr>
          <w:rFonts w:ascii="Helvetica" w:hAnsi="Helvetica" w:cstheme="minorHAnsi"/>
        </w:rPr>
      </w:pPr>
    </w:p>
    <w:p w14:paraId="1135C35D" w14:textId="56948DAB" w:rsidR="009432EE" w:rsidRPr="00AA50EF" w:rsidRDefault="009432EE" w:rsidP="009432EE">
      <w:pPr>
        <w:shd w:val="clear" w:color="auto" w:fill="FFFFFF"/>
        <w:rPr>
          <w:rFonts w:ascii="Helvetica" w:hAnsi="Helvetica" w:cstheme="minorHAnsi"/>
        </w:rPr>
      </w:pPr>
    </w:p>
    <w:p w14:paraId="1C0BAC85" w14:textId="06E6242A" w:rsidR="009432EE" w:rsidRPr="00AA50EF" w:rsidRDefault="009432EE" w:rsidP="009432EE">
      <w:pPr>
        <w:shd w:val="clear" w:color="auto" w:fill="FFFFFF"/>
        <w:rPr>
          <w:rFonts w:ascii="Helvetica" w:hAnsi="Helvetica" w:cstheme="minorHAnsi"/>
        </w:rPr>
      </w:pPr>
    </w:p>
    <w:p w14:paraId="46061B6D" w14:textId="7356F8F7" w:rsidR="009432EE" w:rsidRPr="00AA50EF" w:rsidRDefault="009432EE" w:rsidP="009432EE">
      <w:pPr>
        <w:shd w:val="clear" w:color="auto" w:fill="FFFFFF"/>
        <w:rPr>
          <w:rFonts w:ascii="Helvetica" w:hAnsi="Helvetica" w:cstheme="minorHAnsi"/>
        </w:rPr>
      </w:pPr>
    </w:p>
    <w:p w14:paraId="6A9A09CC" w14:textId="3276D0DE" w:rsidR="009432EE" w:rsidRPr="00AA50EF" w:rsidRDefault="009432EE" w:rsidP="009432EE">
      <w:pPr>
        <w:shd w:val="clear" w:color="auto" w:fill="FFFFFF"/>
        <w:rPr>
          <w:rFonts w:ascii="Helvetica" w:hAnsi="Helvetica" w:cstheme="minorHAnsi"/>
        </w:rPr>
      </w:pPr>
    </w:p>
    <w:p w14:paraId="1337B4DC" w14:textId="5B221817" w:rsidR="009432EE" w:rsidRPr="00AA50EF" w:rsidRDefault="009432EE" w:rsidP="009432EE">
      <w:pPr>
        <w:shd w:val="clear" w:color="auto" w:fill="FFFFFF"/>
        <w:rPr>
          <w:rFonts w:ascii="Helvetica" w:hAnsi="Helvetica" w:cstheme="minorHAnsi"/>
        </w:rPr>
      </w:pPr>
    </w:p>
    <w:p w14:paraId="4602FEBA" w14:textId="77777777" w:rsidR="009432EE" w:rsidRPr="00AA50EF" w:rsidRDefault="009432EE" w:rsidP="009432EE">
      <w:pPr>
        <w:shd w:val="clear" w:color="auto" w:fill="FFFFFF"/>
        <w:rPr>
          <w:rFonts w:ascii="Helvetica" w:hAnsi="Helvetica" w:cstheme="minorHAnsi"/>
        </w:rPr>
      </w:pPr>
    </w:p>
    <w:p w14:paraId="7279FC24" w14:textId="77777777" w:rsidR="007A077C" w:rsidRPr="00AA50EF" w:rsidRDefault="007A077C" w:rsidP="003B2C00">
      <w:pPr>
        <w:rPr>
          <w:rFonts w:ascii="Helvetica" w:hAnsi="Helvetica" w:cstheme="minorHAnsi"/>
        </w:rPr>
      </w:pPr>
    </w:p>
    <w:p w14:paraId="70EAE082" w14:textId="77777777" w:rsidR="006457DF" w:rsidRPr="00AA50EF" w:rsidRDefault="006457DF" w:rsidP="003B2C00">
      <w:pPr>
        <w:rPr>
          <w:rFonts w:ascii="Helvetica" w:hAnsi="Helvetica" w:cstheme="minorHAnsi"/>
        </w:rPr>
      </w:pPr>
    </w:p>
    <w:p w14:paraId="40E08D7B" w14:textId="77777777" w:rsidR="000E4C96" w:rsidRPr="00AA50EF" w:rsidRDefault="000E4C96" w:rsidP="003B2C00">
      <w:pPr>
        <w:rPr>
          <w:rFonts w:ascii="Helvetica" w:hAnsi="Helvetica" w:cstheme="minorHAnsi"/>
        </w:rPr>
      </w:pPr>
    </w:p>
    <w:p w14:paraId="03317EE7" w14:textId="77777777" w:rsidR="000E4C96" w:rsidRPr="00AA50EF" w:rsidRDefault="000E4C96" w:rsidP="003B2C00">
      <w:pPr>
        <w:rPr>
          <w:rFonts w:ascii="Helvetica" w:hAnsi="Helvetica" w:cstheme="minorHAnsi"/>
        </w:rPr>
      </w:pPr>
    </w:p>
    <w:p w14:paraId="03527235" w14:textId="1CDE1261" w:rsidR="00BA4F6D" w:rsidRPr="00AA50EF" w:rsidRDefault="00766331" w:rsidP="003B2C00">
      <w:pPr>
        <w:rPr>
          <w:rFonts w:ascii="Helvetica" w:hAnsi="Helvetica" w:cstheme="minorHAnsi"/>
        </w:rPr>
      </w:pPr>
      <w:r w:rsidRPr="00AA50EF">
        <w:rPr>
          <w:rFonts w:ascii="Helvetica" w:hAnsi="Helvetica" w:cstheme="minorHAnsi"/>
        </w:rPr>
        <w:t>Additional materials may include articles, videos,</w:t>
      </w:r>
      <w:r w:rsidR="00366813" w:rsidRPr="00AA50EF">
        <w:rPr>
          <w:rFonts w:ascii="Helvetica" w:hAnsi="Helvetica" w:cstheme="minorHAnsi"/>
        </w:rPr>
        <w:t xml:space="preserve"> and excerpts from a range of other materials</w:t>
      </w:r>
      <w:r w:rsidR="006075B3" w:rsidRPr="00AA50EF">
        <w:rPr>
          <w:rFonts w:ascii="Helvetica" w:hAnsi="Helvetica" w:cstheme="minorHAnsi"/>
        </w:rPr>
        <w:t xml:space="preserve"> such as the </w:t>
      </w:r>
      <w:r w:rsidR="00D84883" w:rsidRPr="00AA50EF">
        <w:rPr>
          <w:rFonts w:ascii="Helvetica" w:hAnsi="Helvetica" w:cstheme="minorHAnsi"/>
        </w:rPr>
        <w:t>following</w:t>
      </w:r>
      <w:r w:rsidR="00302E50" w:rsidRPr="00AA50EF">
        <w:rPr>
          <w:rFonts w:ascii="Helvetica" w:hAnsi="Helvetica" w:cstheme="minorHAnsi"/>
        </w:rPr>
        <w:t xml:space="preserve"> (these are </w:t>
      </w:r>
      <w:r w:rsidR="006457DF" w:rsidRPr="00AA50EF">
        <w:rPr>
          <w:rFonts w:ascii="Helvetica" w:hAnsi="Helvetica" w:cstheme="minorHAnsi"/>
        </w:rPr>
        <w:t xml:space="preserve">only </w:t>
      </w:r>
      <w:r w:rsidR="00302E50" w:rsidRPr="00AA50EF">
        <w:rPr>
          <w:rFonts w:ascii="Helvetica" w:hAnsi="Helvetica" w:cstheme="minorHAnsi"/>
        </w:rPr>
        <w:t xml:space="preserve">examples </w:t>
      </w:r>
      <w:r w:rsidR="006457DF" w:rsidRPr="00AA50EF">
        <w:rPr>
          <w:rFonts w:ascii="Helvetica" w:hAnsi="Helvetica" w:cstheme="minorHAnsi"/>
        </w:rPr>
        <w:t>of possible complementary assignments</w:t>
      </w:r>
      <w:r w:rsidR="007A7028" w:rsidRPr="00AA50EF">
        <w:rPr>
          <w:rFonts w:ascii="Helvetica" w:hAnsi="Helvetica" w:cstheme="minorHAnsi"/>
        </w:rPr>
        <w:t>, TBD</w:t>
      </w:r>
      <w:r w:rsidR="006457DF" w:rsidRPr="00AA50EF">
        <w:rPr>
          <w:rFonts w:ascii="Helvetica" w:hAnsi="Helvetica" w:cstheme="minorHAnsi"/>
        </w:rPr>
        <w:t>)</w:t>
      </w:r>
      <w:r w:rsidR="00D84883" w:rsidRPr="00AA50EF">
        <w:rPr>
          <w:rFonts w:ascii="Helvetica" w:hAnsi="Helvetica" w:cstheme="minorHAnsi"/>
        </w:rPr>
        <w:t>:</w:t>
      </w:r>
    </w:p>
    <w:p w14:paraId="0E73C388" w14:textId="77777777" w:rsidR="000E4C96" w:rsidRPr="00AA50EF" w:rsidRDefault="000E4C96" w:rsidP="003B2C00">
      <w:pPr>
        <w:rPr>
          <w:rFonts w:ascii="Helvetica" w:hAnsi="Helvetica" w:cstheme="minorHAnsi"/>
        </w:rPr>
      </w:pPr>
    </w:p>
    <w:p w14:paraId="100110D2" w14:textId="646E963D" w:rsidR="00E01D8F" w:rsidRPr="00AA50EF" w:rsidRDefault="007A077C" w:rsidP="007A077C">
      <w:pPr>
        <w:ind w:left="-90" w:hanging="180"/>
        <w:textAlignment w:val="baseline"/>
        <w:rPr>
          <w:rFonts w:ascii="Helvetica" w:hAnsi="Helvetica" w:cstheme="minorHAnsi"/>
        </w:rPr>
      </w:pPr>
      <w:r w:rsidRPr="00AA50EF">
        <w:rPr>
          <w:rFonts w:ascii="Helvetica" w:hAnsi="Helvetica"/>
          <w:noProof/>
          <w:color w:val="2B579A"/>
          <w:shd w:val="clear" w:color="auto" w:fill="E6E6E6"/>
        </w:rPr>
        <w:drawing>
          <wp:anchor distT="0" distB="0" distL="114300" distR="114300" simplePos="0" relativeHeight="251658244" behindDoc="1" locked="0" layoutInCell="1" allowOverlap="1" wp14:anchorId="7D92764C" wp14:editId="508E0DC8">
            <wp:simplePos x="0" y="0"/>
            <wp:positionH relativeFrom="column">
              <wp:posOffset>12222</wp:posOffset>
            </wp:positionH>
            <wp:positionV relativeFrom="paragraph">
              <wp:posOffset>0</wp:posOffset>
            </wp:positionV>
            <wp:extent cx="1181100" cy="1735455"/>
            <wp:effectExtent l="0" t="0" r="0" b="4445"/>
            <wp:wrapTight wrapText="bothSides">
              <wp:wrapPolygon edited="0">
                <wp:start x="0" y="0"/>
                <wp:lineTo x="0" y="21497"/>
                <wp:lineTo x="21368" y="21497"/>
                <wp:lineTo x="21368" y="0"/>
                <wp:lineTo x="0" y="0"/>
              </wp:wrapPolygon>
            </wp:wrapTight>
            <wp:docPr id="5" name="Picture 5" descr="A picture containing text, newspaper, boo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newspaper, book, sig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73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6D2B" w:rsidRPr="00AA50EF">
        <w:rPr>
          <w:rFonts w:ascii="Helvetica" w:hAnsi="Helvetica"/>
          <w:shd w:val="clear" w:color="auto" w:fill="E6E6E6"/>
        </w:rPr>
        <w:fldChar w:fldCharType="begin"/>
      </w:r>
      <w:r w:rsidR="00206D2B" w:rsidRPr="00AA50EF">
        <w:rPr>
          <w:rFonts w:ascii="Helvetica" w:hAnsi="Helvetica"/>
        </w:rPr>
        <w:instrText xml:space="preserve"> INCLUDEPICTURE "https://images-na.ssl-images-amazon.com/images/I/51AiUl06TWL._SX338_BO1,204,203,200_.jpg" \* MERGEFORMATINET </w:instrText>
      </w:r>
      <w:r w:rsidR="00206D2B" w:rsidRPr="00AA50EF">
        <w:rPr>
          <w:rFonts w:ascii="Helvetica" w:hAnsi="Helvetica"/>
          <w:shd w:val="clear" w:color="auto" w:fill="E6E6E6"/>
        </w:rPr>
        <w:fldChar w:fldCharType="end"/>
      </w:r>
    </w:p>
    <w:p w14:paraId="18203729" w14:textId="2821E36B" w:rsidR="00AA5FA5" w:rsidRPr="00AA50EF" w:rsidRDefault="00626F70" w:rsidP="00FC15F7">
      <w:pPr>
        <w:shd w:val="clear" w:color="auto" w:fill="FFFFFF"/>
        <w:ind w:left="3330"/>
        <w:rPr>
          <w:rFonts w:ascii="Helvetica" w:hAnsi="Helvetica" w:cstheme="minorHAnsi"/>
          <w:color w:val="333333"/>
        </w:rPr>
      </w:pPr>
      <w:r w:rsidRPr="00AA50EF">
        <w:rPr>
          <w:rFonts w:ascii="Helvetica" w:hAnsi="Helvetica"/>
          <w:noProof/>
          <w:color w:val="2B579A"/>
          <w:shd w:val="clear" w:color="auto" w:fill="E6E6E6"/>
        </w:rPr>
        <w:drawing>
          <wp:anchor distT="0" distB="0" distL="114300" distR="114300" simplePos="0" relativeHeight="251658243" behindDoc="1" locked="0" layoutInCell="1" allowOverlap="1" wp14:anchorId="76761872" wp14:editId="6950B3E9">
            <wp:simplePos x="0" y="0"/>
            <wp:positionH relativeFrom="column">
              <wp:posOffset>-398081</wp:posOffset>
            </wp:positionH>
            <wp:positionV relativeFrom="paragraph">
              <wp:posOffset>543</wp:posOffset>
            </wp:positionV>
            <wp:extent cx="1931035" cy="1931035"/>
            <wp:effectExtent l="0" t="0" r="0" b="0"/>
            <wp:wrapTight wrapText="bothSides">
              <wp:wrapPolygon edited="0">
                <wp:start x="0" y="0"/>
                <wp:lineTo x="0" y="21405"/>
                <wp:lineTo x="21405" y="21405"/>
                <wp:lineTo x="21405" y="0"/>
                <wp:lineTo x="0" y="0"/>
              </wp:wrapPolygon>
            </wp:wrapTight>
            <wp:docPr id="3" name="Picture 3" descr="Cover of &quot;How to Be An Antiraci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 of &quot;How to Be An Antiracist&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1035" cy="193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F7" w:rsidRPr="00AA50EF">
        <w:rPr>
          <w:rFonts w:ascii="Helvetica" w:hAnsi="Helvetica" w:cstheme="minorBidi"/>
          <w:color w:val="333333"/>
        </w:rPr>
        <w:t xml:space="preserve"> </w:t>
      </w:r>
    </w:p>
    <w:p w14:paraId="4B474C4F" w14:textId="20008539" w:rsidR="00366813" w:rsidRPr="00AA50EF" w:rsidRDefault="00626F70" w:rsidP="00277BE8">
      <w:pPr>
        <w:shd w:val="clear" w:color="auto" w:fill="FFFFFF"/>
        <w:rPr>
          <w:rFonts w:ascii="Helvetica" w:hAnsi="Helvetica" w:cstheme="minorHAnsi"/>
        </w:rPr>
      </w:pPr>
      <w:r w:rsidRPr="00AA50EF">
        <w:rPr>
          <w:rFonts w:ascii="Helvetica" w:hAnsi="Helvetica"/>
          <w:noProof/>
          <w:color w:val="2B579A"/>
          <w:shd w:val="clear" w:color="auto" w:fill="E6E6E6"/>
        </w:rPr>
        <w:drawing>
          <wp:anchor distT="0" distB="0" distL="114300" distR="114300" simplePos="0" relativeHeight="251658241" behindDoc="1" locked="0" layoutInCell="1" allowOverlap="1" wp14:anchorId="61566260" wp14:editId="5585032A">
            <wp:simplePos x="0" y="0"/>
            <wp:positionH relativeFrom="column">
              <wp:posOffset>-162396</wp:posOffset>
            </wp:positionH>
            <wp:positionV relativeFrom="paragraph">
              <wp:posOffset>160655</wp:posOffset>
            </wp:positionV>
            <wp:extent cx="1602740" cy="1602740"/>
            <wp:effectExtent l="0" t="0" r="0" b="0"/>
            <wp:wrapTight wrapText="bothSides">
              <wp:wrapPolygon edited="0">
                <wp:start x="0" y="0"/>
                <wp:lineTo x="0" y="21395"/>
                <wp:lineTo x="21395" y="21395"/>
                <wp:lineTo x="21395" y="0"/>
                <wp:lineTo x="0" y="0"/>
              </wp:wrapPolygon>
            </wp:wrapTight>
            <wp:docPr id="2" name="Picture 2" descr="Cover of &quot;The New Jim Crow&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of &quot;The New Jim Crow&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2740"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8CE4" w14:textId="68C5F9DE" w:rsidR="00901460" w:rsidRPr="00AA50EF" w:rsidRDefault="00F73CA0" w:rsidP="0FAD76CC">
      <w:pPr>
        <w:rPr>
          <w:rFonts w:ascii="Helvetica" w:hAnsi="Helvetica" w:cstheme="minorBidi"/>
        </w:rPr>
      </w:pPr>
      <w:r w:rsidRPr="00AA50EF">
        <w:rPr>
          <w:rFonts w:ascii="Helvetica" w:hAnsi="Helvetica" w:cstheme="minorBidi"/>
        </w:rPr>
        <w:t>The seminar meets</w:t>
      </w:r>
      <w:r w:rsidR="00277BE8" w:rsidRPr="00AA50EF">
        <w:rPr>
          <w:rFonts w:ascii="Helvetica" w:hAnsi="Helvetica" w:cstheme="minorBidi"/>
        </w:rPr>
        <w:t xml:space="preserve"> weekly on</w:t>
      </w:r>
      <w:r w:rsidRPr="00AA50EF">
        <w:rPr>
          <w:rFonts w:ascii="Helvetica" w:hAnsi="Helvetica" w:cstheme="minorBidi"/>
        </w:rPr>
        <w:t xml:space="preserve"> </w:t>
      </w:r>
      <w:r w:rsidR="00411F17" w:rsidRPr="00AA50EF">
        <w:rPr>
          <w:rFonts w:ascii="Helvetica" w:hAnsi="Helvetica" w:cstheme="minorBidi"/>
          <w:b/>
          <w:bCs/>
        </w:rPr>
        <w:t>Wednesdays</w:t>
      </w:r>
      <w:r w:rsidR="001E11B7" w:rsidRPr="00AA50EF">
        <w:rPr>
          <w:rFonts w:ascii="Helvetica" w:hAnsi="Helvetica" w:cstheme="minorBidi"/>
          <w:b/>
          <w:bCs/>
        </w:rPr>
        <w:t xml:space="preserve"> from 11</w:t>
      </w:r>
      <w:r w:rsidR="00B93CF6" w:rsidRPr="00AA50EF">
        <w:rPr>
          <w:rFonts w:ascii="Helvetica" w:hAnsi="Helvetica" w:cstheme="minorBidi"/>
          <w:b/>
          <w:bCs/>
        </w:rPr>
        <w:t xml:space="preserve"> AM to 1:50 PM.</w:t>
      </w:r>
      <w:r w:rsidR="00277BE8" w:rsidRPr="00AA50EF">
        <w:rPr>
          <w:rFonts w:ascii="Helvetica" w:hAnsi="Helvetica" w:cstheme="minorBidi"/>
          <w:b/>
          <w:bCs/>
        </w:rPr>
        <w:t xml:space="preserve"> </w:t>
      </w:r>
      <w:r w:rsidRPr="00AA50EF">
        <w:rPr>
          <w:rFonts w:ascii="Helvetica" w:hAnsi="Helvetica" w:cstheme="minorBidi"/>
        </w:rPr>
        <w:t xml:space="preserve">The Valente Center covers the cost of all books as well any other </w:t>
      </w:r>
      <w:r w:rsidR="5EBC9F0F" w:rsidRPr="00AA50EF">
        <w:rPr>
          <w:rFonts w:ascii="Helvetica" w:hAnsi="Helvetica" w:cstheme="minorBidi"/>
        </w:rPr>
        <w:t>activities as</w:t>
      </w:r>
      <w:r w:rsidRPr="00AA50EF">
        <w:rPr>
          <w:rFonts w:ascii="Helvetica" w:hAnsi="Helvetica" w:cstheme="minorBidi"/>
        </w:rPr>
        <w:t xml:space="preserve"> selected by students and faculty.</w:t>
      </w:r>
    </w:p>
    <w:p w14:paraId="0D1E6E8A" w14:textId="6BAE7168" w:rsidR="0024543B" w:rsidRPr="00AA50EF" w:rsidRDefault="0024543B" w:rsidP="00F73CA0">
      <w:pPr>
        <w:rPr>
          <w:rFonts w:ascii="Helvetica" w:hAnsi="Helvetica" w:cstheme="minorHAnsi"/>
        </w:rPr>
      </w:pPr>
    </w:p>
    <w:p w14:paraId="74FD31AF" w14:textId="77777777" w:rsidR="00F157F5" w:rsidRPr="00AA50EF" w:rsidRDefault="00F157F5" w:rsidP="0FAD76CC">
      <w:pPr>
        <w:rPr>
          <w:rFonts w:ascii="Helvetica" w:hAnsi="Helvetica" w:cstheme="minorBidi"/>
          <w:b/>
          <w:bCs/>
        </w:rPr>
      </w:pPr>
    </w:p>
    <w:p w14:paraId="2179F662" w14:textId="77777777" w:rsidR="00F157F5" w:rsidRPr="00AA50EF" w:rsidRDefault="00F157F5" w:rsidP="0FAD76CC">
      <w:pPr>
        <w:rPr>
          <w:rFonts w:ascii="Helvetica" w:hAnsi="Helvetica" w:cstheme="minorBidi"/>
          <w:b/>
          <w:bCs/>
        </w:rPr>
      </w:pPr>
    </w:p>
    <w:p w14:paraId="673C5293" w14:textId="77777777" w:rsidR="00F157F5" w:rsidRPr="00AA50EF" w:rsidRDefault="00F157F5" w:rsidP="0FAD76CC">
      <w:pPr>
        <w:rPr>
          <w:rFonts w:ascii="Helvetica" w:hAnsi="Helvetica" w:cstheme="minorBidi"/>
          <w:b/>
          <w:bCs/>
        </w:rPr>
      </w:pPr>
    </w:p>
    <w:p w14:paraId="6CF96E0F" w14:textId="77777777" w:rsidR="00F157F5" w:rsidRPr="00AA50EF" w:rsidRDefault="00F157F5" w:rsidP="0FAD76CC">
      <w:pPr>
        <w:rPr>
          <w:rFonts w:ascii="Helvetica" w:hAnsi="Helvetica" w:cstheme="minorBidi"/>
          <w:b/>
          <w:bCs/>
        </w:rPr>
      </w:pPr>
    </w:p>
    <w:p w14:paraId="78345AB9" w14:textId="77777777" w:rsidR="00F157F5" w:rsidRPr="00AA50EF" w:rsidRDefault="00F157F5" w:rsidP="0FAD76CC">
      <w:pPr>
        <w:rPr>
          <w:rFonts w:ascii="Helvetica" w:hAnsi="Helvetica" w:cstheme="minorBidi"/>
          <w:b/>
          <w:bCs/>
        </w:rPr>
      </w:pPr>
    </w:p>
    <w:p w14:paraId="31AE0FAF" w14:textId="77777777" w:rsidR="00F157F5" w:rsidRPr="00AA50EF" w:rsidRDefault="00F157F5" w:rsidP="0FAD76CC">
      <w:pPr>
        <w:rPr>
          <w:rFonts w:ascii="Helvetica" w:hAnsi="Helvetica" w:cstheme="minorBidi"/>
          <w:b/>
          <w:bCs/>
        </w:rPr>
      </w:pPr>
    </w:p>
    <w:p w14:paraId="43A66253" w14:textId="0B8969D7" w:rsidR="009541F1" w:rsidRPr="00AA50EF" w:rsidRDefault="24A693C4" w:rsidP="0FAD76CC">
      <w:pPr>
        <w:rPr>
          <w:rFonts w:ascii="Helvetica" w:hAnsi="Helvetica" w:cstheme="minorBidi"/>
          <w:b/>
          <w:bCs/>
        </w:rPr>
      </w:pPr>
      <w:r w:rsidRPr="00AA50EF">
        <w:rPr>
          <w:rFonts w:ascii="Helvetica" w:hAnsi="Helvetica" w:cstheme="minorBidi"/>
          <w:b/>
          <w:bCs/>
        </w:rPr>
        <w:t>DIVERSITY AND INCLUSION STATEMENT</w:t>
      </w:r>
    </w:p>
    <w:p w14:paraId="5DD1AA6A" w14:textId="2B4E7599" w:rsidR="009541F1" w:rsidRPr="00AA50EF" w:rsidRDefault="24A693C4" w:rsidP="0FAD76CC">
      <w:r w:rsidRPr="00AA50EF">
        <w:rPr>
          <w:rFonts w:ascii="Helvetica" w:hAnsi="Helvetica" w:cstheme="minorBidi"/>
        </w:rPr>
        <w:t xml:space="preserve"> </w:t>
      </w:r>
    </w:p>
    <w:p w14:paraId="7DB111BD" w14:textId="36DE0D16" w:rsidR="009541F1" w:rsidRPr="00AA50EF" w:rsidRDefault="005A1466" w:rsidP="00F157F5">
      <w:r w:rsidRPr="00AA50EF">
        <w:rPr>
          <w:rFonts w:ascii="Helvetica" w:hAnsi="Helvetica" w:cstheme="minorBidi"/>
        </w:rPr>
        <w:t xml:space="preserve">This course is diversity intense. </w:t>
      </w:r>
      <w:r w:rsidR="24A693C4" w:rsidRPr="00AA50EF">
        <w:rPr>
          <w:rFonts w:ascii="Helvetica" w:hAnsi="Helvetica" w:cstheme="minorBidi"/>
        </w:rPr>
        <w:t xml:space="preserve">It is the intent that students from all diverse backgrounds and perspectives be well-served by this course, that students' learning needs be addressed both in </w:t>
      </w:r>
      <w:r w:rsidR="24A693C4" w:rsidRPr="00AA50EF">
        <w:rPr>
          <w:rFonts w:ascii="Helvetica" w:hAnsi="Helvetica" w:cstheme="minorBidi"/>
        </w:rPr>
        <w:lastRenderedPageBreak/>
        <w:t xml:space="preserve">and out of class, and that the diversity that the students bring to this class be viewed as a resource, </w:t>
      </w:r>
      <w:proofErr w:type="gramStart"/>
      <w:r w:rsidR="24A693C4" w:rsidRPr="00AA50EF">
        <w:rPr>
          <w:rFonts w:ascii="Helvetica" w:hAnsi="Helvetica" w:cstheme="minorBidi"/>
        </w:rPr>
        <w:t>strength</w:t>
      </w:r>
      <w:proofErr w:type="gramEnd"/>
      <w:r w:rsidR="24A693C4" w:rsidRPr="00AA50EF">
        <w:rPr>
          <w:rFonts w:ascii="Helvetica" w:hAnsi="Helvetica" w:cstheme="minorBidi"/>
        </w:rPr>
        <w:t xml:space="preserve"> and benefit. It is the intent to present materials and activities that are respectful of diversity: gender identity, sexuality, disability, age, socioeconomic status, ethnicity, race, nationality, religion, and culture. Your suggestions are encouraged and appreciated.</w:t>
      </w:r>
    </w:p>
    <w:p w14:paraId="51CB7986" w14:textId="307BE36B" w:rsidR="009541F1" w:rsidRPr="00AA50EF" w:rsidRDefault="24A693C4" w:rsidP="0FAD76CC">
      <w:r w:rsidRPr="00AA50EF">
        <w:rPr>
          <w:rFonts w:ascii="Helvetica" w:hAnsi="Helvetica" w:cstheme="minorBidi"/>
        </w:rPr>
        <w:t xml:space="preserve"> </w:t>
      </w:r>
    </w:p>
    <w:p w14:paraId="63D69C9C" w14:textId="32AFF0E4" w:rsidR="009541F1" w:rsidRPr="00AA50EF" w:rsidRDefault="24A693C4" w:rsidP="00F157F5">
      <w:pPr>
        <w:rPr>
          <w:rFonts w:ascii="Helvetica" w:hAnsi="Helvetica" w:cstheme="minorBidi"/>
        </w:rPr>
      </w:pPr>
      <w:r w:rsidRPr="00AA50EF">
        <w:rPr>
          <w:rFonts w:ascii="Helvetica" w:hAnsi="Helvetica" w:cstheme="minorBidi"/>
        </w:rPr>
        <w:t xml:space="preserve">Furthermore, </w:t>
      </w:r>
      <w:r w:rsidR="18CC61C8" w:rsidRPr="00AA50EF">
        <w:rPr>
          <w:rFonts w:ascii="Helvetica" w:hAnsi="Helvetica" w:cstheme="minorBidi"/>
        </w:rPr>
        <w:t>the instructors</w:t>
      </w:r>
      <w:r w:rsidRPr="00AA50EF">
        <w:rPr>
          <w:rFonts w:ascii="Helvetica" w:hAnsi="Helvetica" w:cstheme="minorBidi"/>
        </w:rPr>
        <w:t xml:space="preserve"> would like to create a learning environment for students that supports a diversity of thoughts, </w:t>
      </w:r>
      <w:proofErr w:type="gramStart"/>
      <w:r w:rsidRPr="00AA50EF">
        <w:rPr>
          <w:rFonts w:ascii="Helvetica" w:hAnsi="Helvetica" w:cstheme="minorBidi"/>
        </w:rPr>
        <w:t>perspectives</w:t>
      </w:r>
      <w:proofErr w:type="gramEnd"/>
      <w:r w:rsidRPr="00AA50EF">
        <w:rPr>
          <w:rFonts w:ascii="Helvetica" w:hAnsi="Helvetica" w:cstheme="minorBidi"/>
        </w:rPr>
        <w:t xml:space="preserve"> and experiences, and honors your identities (including race, gender, class, sexuality, religion, ability, etc.) To help accomplish this:</w:t>
      </w:r>
    </w:p>
    <w:p w14:paraId="2530F574" w14:textId="1C4E68B0" w:rsidR="009541F1" w:rsidRPr="00AA50EF" w:rsidRDefault="2DB526AB" w:rsidP="0FAD76CC">
      <w:pPr>
        <w:rPr>
          <w:rFonts w:ascii="Helvetica" w:hAnsi="Helvetica" w:cstheme="minorBidi"/>
        </w:rPr>
      </w:pPr>
      <w:r w:rsidRPr="00AA50EF">
        <w:rPr>
          <w:rFonts w:ascii="Helvetica" w:hAnsi="Helvetica" w:cstheme="minorBidi"/>
        </w:rPr>
        <w:t xml:space="preserve">The </w:t>
      </w:r>
      <w:r w:rsidR="24A693C4" w:rsidRPr="00AA50EF">
        <w:rPr>
          <w:rFonts w:ascii="Helvetica" w:hAnsi="Helvetica" w:cstheme="minorBidi"/>
        </w:rPr>
        <w:t xml:space="preserve">class roster has your preferred name, but </w:t>
      </w:r>
      <w:r w:rsidR="13383FE3" w:rsidRPr="00AA50EF">
        <w:rPr>
          <w:rFonts w:ascii="Helvetica" w:hAnsi="Helvetica" w:cstheme="minorBidi"/>
        </w:rPr>
        <w:t xml:space="preserve">we </w:t>
      </w:r>
      <w:r w:rsidR="24A693C4" w:rsidRPr="00AA50EF">
        <w:rPr>
          <w:rFonts w:ascii="Helvetica" w:hAnsi="Helvetica" w:cstheme="minorBidi"/>
        </w:rPr>
        <w:t xml:space="preserve">will happily address you by an alternate name and/or pronoun. Just let </w:t>
      </w:r>
      <w:r w:rsidR="18125508" w:rsidRPr="00AA50EF">
        <w:rPr>
          <w:rFonts w:ascii="Helvetica" w:hAnsi="Helvetica" w:cstheme="minorBidi"/>
        </w:rPr>
        <w:t>us</w:t>
      </w:r>
      <w:r w:rsidR="24A693C4" w:rsidRPr="00AA50EF">
        <w:rPr>
          <w:rFonts w:ascii="Helvetica" w:hAnsi="Helvetica" w:cstheme="minorBidi"/>
        </w:rPr>
        <w:t xml:space="preserve"> know your preference.</w:t>
      </w:r>
      <w:r w:rsidR="27D2C269" w:rsidRPr="00AA50EF">
        <w:rPr>
          <w:rFonts w:ascii="Helvetica" w:hAnsi="Helvetica" w:cstheme="minorBidi"/>
        </w:rPr>
        <w:t xml:space="preserve"> </w:t>
      </w:r>
      <w:r w:rsidR="24A693C4" w:rsidRPr="00AA50EF">
        <w:rPr>
          <w:rFonts w:ascii="Helvetica" w:hAnsi="Helvetica" w:cstheme="minorBidi"/>
        </w:rPr>
        <w:t>If you feel like your performance in the class is being impacted by your experiences outside of class, please don't hesitate to come and talk w</w:t>
      </w:r>
      <w:r w:rsidR="689E8528" w:rsidRPr="00AA50EF">
        <w:rPr>
          <w:rFonts w:ascii="Helvetica" w:hAnsi="Helvetica" w:cstheme="minorBidi"/>
        </w:rPr>
        <w:t>ith one of the instructors</w:t>
      </w:r>
      <w:r w:rsidR="24A693C4" w:rsidRPr="00AA50EF">
        <w:rPr>
          <w:rFonts w:ascii="Helvetica" w:hAnsi="Helvetica" w:cstheme="minorBidi"/>
        </w:rPr>
        <w:t xml:space="preserve">. This is a learning </w:t>
      </w:r>
      <w:r w:rsidR="6FCDB49A" w:rsidRPr="00AA50EF">
        <w:rPr>
          <w:rFonts w:ascii="Helvetica" w:hAnsi="Helvetica" w:cstheme="minorBidi"/>
        </w:rPr>
        <w:t>environment,</w:t>
      </w:r>
      <w:r w:rsidR="24A693C4" w:rsidRPr="00AA50EF">
        <w:rPr>
          <w:rFonts w:ascii="Helvetica" w:hAnsi="Helvetica" w:cstheme="minorBidi"/>
        </w:rPr>
        <w:t xml:space="preserve"> and </w:t>
      </w:r>
      <w:r w:rsidR="201D0391" w:rsidRPr="00AA50EF">
        <w:rPr>
          <w:rFonts w:ascii="Helvetica" w:hAnsi="Helvetica" w:cstheme="minorBidi"/>
        </w:rPr>
        <w:t>we</w:t>
      </w:r>
      <w:r w:rsidR="24A693C4" w:rsidRPr="00AA50EF">
        <w:rPr>
          <w:rFonts w:ascii="Helvetica" w:hAnsi="Helvetica" w:cstheme="minorBidi"/>
        </w:rPr>
        <w:t xml:space="preserve"> will allow that space for growth. However, </w:t>
      </w:r>
      <w:r w:rsidR="6C5A0BDC" w:rsidRPr="00AA50EF">
        <w:rPr>
          <w:rFonts w:ascii="Helvetica" w:hAnsi="Helvetica" w:cstheme="minorBidi"/>
        </w:rPr>
        <w:t>we</w:t>
      </w:r>
      <w:r w:rsidR="24A693C4" w:rsidRPr="00AA50EF">
        <w:rPr>
          <w:rFonts w:ascii="Helvetica" w:hAnsi="Helvetica" w:cstheme="minorBidi"/>
        </w:rPr>
        <w:t xml:space="preserve"> will not tolerate any dehumanizing of any individual in the class.  If something was said in class (by anyone) that made you feel uncomfortable, please talk to </w:t>
      </w:r>
      <w:r w:rsidR="183E01D2" w:rsidRPr="00AA50EF">
        <w:rPr>
          <w:rFonts w:ascii="Helvetica" w:hAnsi="Helvetica" w:cstheme="minorBidi"/>
        </w:rPr>
        <w:t>one of the instructors</w:t>
      </w:r>
      <w:r w:rsidR="24A693C4" w:rsidRPr="00AA50EF">
        <w:rPr>
          <w:rFonts w:ascii="Helvetica" w:hAnsi="Helvetica" w:cstheme="minorBidi"/>
        </w:rPr>
        <w:t xml:space="preserve"> about it. (Again, anonymous feedback is always an option).</w:t>
      </w:r>
    </w:p>
    <w:p w14:paraId="4139E763" w14:textId="6AD27CB9" w:rsidR="009541F1" w:rsidRPr="00AA50EF" w:rsidRDefault="24A693C4" w:rsidP="0FAD76CC">
      <w:r w:rsidRPr="00AA50EF">
        <w:rPr>
          <w:rFonts w:ascii="Helvetica" w:hAnsi="Helvetica" w:cstheme="minorBidi"/>
        </w:rPr>
        <w:t xml:space="preserve"> </w:t>
      </w:r>
    </w:p>
    <w:p w14:paraId="15DFA5D5" w14:textId="4AD4606C" w:rsidR="009541F1" w:rsidRPr="00AA50EF" w:rsidRDefault="24A693C4" w:rsidP="00F157F5">
      <w:pPr>
        <w:rPr>
          <w:rFonts w:ascii="Helvetica" w:hAnsi="Helvetica" w:cstheme="minorBidi"/>
        </w:rPr>
      </w:pPr>
      <w:r w:rsidRPr="00AA50EF">
        <w:rPr>
          <w:rFonts w:ascii="Helvetica" w:hAnsi="Helvetica" w:cstheme="minorBidi"/>
          <w:u w:val="single"/>
        </w:rPr>
        <w:t>Important note</w:t>
      </w:r>
      <w:r w:rsidRPr="00AA50EF">
        <w:rPr>
          <w:rFonts w:ascii="Helvetica" w:hAnsi="Helvetica" w:cstheme="minorBidi"/>
        </w:rPr>
        <w:t xml:space="preserve">: Given the sensitive and challenging nature of the material discussed in class, it is imperative that there be an atmosphere of trust and safety in the classroom. </w:t>
      </w:r>
      <w:r w:rsidR="225F26D1" w:rsidRPr="00AA50EF">
        <w:rPr>
          <w:rFonts w:ascii="Helvetica" w:hAnsi="Helvetica" w:cstheme="minorBidi"/>
          <w:b/>
          <w:bCs/>
          <w:i/>
          <w:iCs/>
        </w:rPr>
        <w:t>Some material may be triggering</w:t>
      </w:r>
      <w:r w:rsidR="225F26D1" w:rsidRPr="00AA50EF">
        <w:rPr>
          <w:rFonts w:ascii="Helvetica" w:hAnsi="Helvetica" w:cstheme="minorBidi"/>
        </w:rPr>
        <w:t>. We</w:t>
      </w:r>
      <w:r w:rsidRPr="00AA50EF">
        <w:rPr>
          <w:rFonts w:ascii="Helvetica" w:hAnsi="Helvetica" w:cstheme="minorBidi"/>
        </w:rPr>
        <w:t xml:space="preserve"> will attempt to foster an environment in which each class member is able to hear and respect each other. It is critical that each class member show respect for all worldviews expressed in class. It is expected that some of the material in this course may evoke strong emotions, please be respectful of others' emotions and be mindful of your own. Please let </w:t>
      </w:r>
      <w:r w:rsidR="5A9D759E" w:rsidRPr="00AA50EF">
        <w:rPr>
          <w:rFonts w:ascii="Helvetica" w:hAnsi="Helvetica" w:cstheme="minorBidi"/>
        </w:rPr>
        <w:t>one of the instructors</w:t>
      </w:r>
      <w:r w:rsidRPr="00AA50EF">
        <w:rPr>
          <w:rFonts w:ascii="Helvetica" w:hAnsi="Helvetica" w:cstheme="minorBidi"/>
        </w:rPr>
        <w:t xml:space="preserve"> know if something said or done in the classroom, by either</w:t>
      </w:r>
      <w:r w:rsidR="22E358F3" w:rsidRPr="00AA50EF">
        <w:rPr>
          <w:rFonts w:ascii="Helvetica" w:hAnsi="Helvetica" w:cstheme="minorBidi"/>
        </w:rPr>
        <w:t xml:space="preserve"> one of us</w:t>
      </w:r>
      <w:r w:rsidRPr="00AA50EF">
        <w:rPr>
          <w:rFonts w:ascii="Helvetica" w:hAnsi="Helvetica" w:cstheme="minorBidi"/>
        </w:rPr>
        <w:t xml:space="preserve"> or other students, is particularly troubling or causes discomfort or offense. While our intention may not be to cause discomfort or offense, the impact of what happens throughout the course is not to be ignored and is something that </w:t>
      </w:r>
      <w:r w:rsidR="31D4501C" w:rsidRPr="00AA50EF">
        <w:rPr>
          <w:rFonts w:ascii="Helvetica" w:hAnsi="Helvetica" w:cstheme="minorBidi"/>
        </w:rPr>
        <w:t>we</w:t>
      </w:r>
      <w:r w:rsidRPr="00AA50EF">
        <w:rPr>
          <w:rFonts w:ascii="Helvetica" w:hAnsi="Helvetica" w:cstheme="minorBidi"/>
        </w:rPr>
        <w:t xml:space="preserve"> consider to be very important and deserving of attention. </w:t>
      </w:r>
      <w:proofErr w:type="gramStart"/>
      <w:r w:rsidRPr="00AA50EF">
        <w:rPr>
          <w:rFonts w:ascii="Helvetica" w:hAnsi="Helvetica" w:cstheme="minorBidi"/>
        </w:rPr>
        <w:t>If and when</w:t>
      </w:r>
      <w:proofErr w:type="gramEnd"/>
      <w:r w:rsidRPr="00AA50EF">
        <w:rPr>
          <w:rFonts w:ascii="Helvetica" w:hAnsi="Helvetica" w:cstheme="minorBidi"/>
        </w:rPr>
        <w:t xml:space="preserve"> this occurs, there are several ways to alleviate some of the discomfort or hurt you may experience:</w:t>
      </w:r>
      <w:r w:rsidR="14CA8833" w:rsidRPr="00AA50EF">
        <w:rPr>
          <w:rFonts w:ascii="Helvetica" w:hAnsi="Helvetica" w:cstheme="minorBidi"/>
        </w:rPr>
        <w:t xml:space="preserve"> </w:t>
      </w:r>
    </w:p>
    <w:p w14:paraId="5D4F7F78" w14:textId="5517E8F3" w:rsidR="009541F1" w:rsidRPr="00AA50EF" w:rsidRDefault="24A693C4" w:rsidP="0FAD76CC">
      <w:pPr>
        <w:pStyle w:val="ListParagraph"/>
        <w:numPr>
          <w:ilvl w:val="1"/>
          <w:numId w:val="1"/>
        </w:numPr>
        <w:rPr>
          <w:rFonts w:eastAsiaTheme="minorEastAsia"/>
          <w:sz w:val="24"/>
          <w:szCs w:val="24"/>
        </w:rPr>
      </w:pPr>
      <w:r w:rsidRPr="00AA50EF">
        <w:rPr>
          <w:rFonts w:ascii="Helvetica" w:hAnsi="Helvetica"/>
        </w:rPr>
        <w:t>Discuss the situation privatel</w:t>
      </w:r>
      <w:r w:rsidR="690013DE" w:rsidRPr="00AA50EF">
        <w:rPr>
          <w:rFonts w:ascii="Helvetica" w:hAnsi="Helvetica"/>
        </w:rPr>
        <w:t>y</w:t>
      </w:r>
      <w:r w:rsidRPr="00AA50EF">
        <w:rPr>
          <w:rFonts w:ascii="Helvetica" w:hAnsi="Helvetica"/>
        </w:rPr>
        <w:t xml:space="preserve">. </w:t>
      </w:r>
      <w:r w:rsidR="61883E24" w:rsidRPr="00AA50EF">
        <w:rPr>
          <w:rFonts w:ascii="Helvetica" w:hAnsi="Helvetica"/>
        </w:rPr>
        <w:t xml:space="preserve">The instructors </w:t>
      </w:r>
      <w:r w:rsidRPr="00AA50EF">
        <w:rPr>
          <w:rFonts w:ascii="Helvetica" w:hAnsi="Helvetica"/>
        </w:rPr>
        <w:t>a</w:t>
      </w:r>
      <w:r w:rsidR="0FF79615" w:rsidRPr="00AA50EF">
        <w:rPr>
          <w:rFonts w:ascii="Helvetica" w:hAnsi="Helvetica"/>
        </w:rPr>
        <w:t>re</w:t>
      </w:r>
      <w:r w:rsidRPr="00AA50EF">
        <w:rPr>
          <w:rFonts w:ascii="Helvetica" w:hAnsi="Helvetica"/>
        </w:rPr>
        <w:t xml:space="preserve"> always open to listening to students' </w:t>
      </w:r>
      <w:r w:rsidR="38963E63" w:rsidRPr="00AA50EF">
        <w:rPr>
          <w:rFonts w:ascii="Helvetica" w:hAnsi="Helvetica"/>
        </w:rPr>
        <w:t>experiences and</w:t>
      </w:r>
      <w:r w:rsidRPr="00AA50EF">
        <w:rPr>
          <w:rFonts w:ascii="Helvetica" w:hAnsi="Helvetica"/>
        </w:rPr>
        <w:t xml:space="preserve"> want to work with students to find acceptable ways to process and address the issue.</w:t>
      </w:r>
    </w:p>
    <w:p w14:paraId="426EEEF3" w14:textId="41005522" w:rsidR="009541F1" w:rsidRPr="00AA50EF" w:rsidRDefault="24A693C4" w:rsidP="0FAD76CC">
      <w:pPr>
        <w:pStyle w:val="ListParagraph"/>
        <w:numPr>
          <w:ilvl w:val="1"/>
          <w:numId w:val="1"/>
        </w:numPr>
        <w:rPr>
          <w:sz w:val="24"/>
          <w:szCs w:val="24"/>
        </w:rPr>
      </w:pPr>
      <w:r w:rsidRPr="00AA50EF">
        <w:rPr>
          <w:rFonts w:ascii="Helvetica" w:hAnsi="Helvetica"/>
        </w:rPr>
        <w:t>Discuss the situation with the class. Chances are there is at least one other student in the class who had a similar response to the material. Discussion enhances the ability for all class participants to have a fuller understanding of context and impact of course material and class discussions.</w:t>
      </w:r>
    </w:p>
    <w:p w14:paraId="1E4185D7" w14:textId="1F8B87CC" w:rsidR="009541F1" w:rsidRPr="00AA50EF" w:rsidRDefault="24A693C4" w:rsidP="0FAD76CC">
      <w:pPr>
        <w:pStyle w:val="ListParagraph"/>
        <w:numPr>
          <w:ilvl w:val="1"/>
          <w:numId w:val="1"/>
        </w:numPr>
        <w:rPr>
          <w:sz w:val="24"/>
          <w:szCs w:val="24"/>
        </w:rPr>
      </w:pPr>
      <w:r w:rsidRPr="00AA50EF">
        <w:rPr>
          <w:rFonts w:ascii="Helvetica" w:hAnsi="Helvetica"/>
        </w:rPr>
        <w:t xml:space="preserve">Notify </w:t>
      </w:r>
      <w:r w:rsidR="38A9AF2A" w:rsidRPr="00AA50EF">
        <w:rPr>
          <w:rFonts w:ascii="Helvetica" w:hAnsi="Helvetica"/>
        </w:rPr>
        <w:t>the instructors</w:t>
      </w:r>
      <w:r w:rsidRPr="00AA50EF">
        <w:rPr>
          <w:rFonts w:ascii="Helvetica" w:hAnsi="Helvetica"/>
        </w:rPr>
        <w:t xml:space="preserve"> of the issue through another source such as your academic advisor, a trusted faculty member, or a peer. If for any reason you do not feel comfortable discussing the issue directly with</w:t>
      </w:r>
      <w:r w:rsidR="4382AD40" w:rsidRPr="00AA50EF">
        <w:rPr>
          <w:rFonts w:ascii="Helvetica" w:hAnsi="Helvetica"/>
        </w:rPr>
        <w:t xml:space="preserve"> one of the instructors</w:t>
      </w:r>
      <w:r w:rsidRPr="00AA50EF">
        <w:rPr>
          <w:rFonts w:ascii="Helvetica" w:hAnsi="Helvetica"/>
        </w:rPr>
        <w:t xml:space="preserve">, </w:t>
      </w:r>
      <w:r w:rsidR="06BD9363" w:rsidRPr="00AA50EF">
        <w:rPr>
          <w:rFonts w:ascii="Helvetica" w:hAnsi="Helvetica"/>
        </w:rPr>
        <w:t>we</w:t>
      </w:r>
      <w:r w:rsidRPr="00AA50EF">
        <w:rPr>
          <w:rFonts w:ascii="Helvetica" w:hAnsi="Helvetica"/>
        </w:rPr>
        <w:t xml:space="preserve"> encourage you to seek out another, more comfortable avenue to address the issue.</w:t>
      </w:r>
    </w:p>
    <w:p w14:paraId="46E54DD0" w14:textId="07B4D0B3" w:rsidR="00F157F5" w:rsidRPr="00F157F5" w:rsidRDefault="00F157F5" w:rsidP="00F157F5">
      <w:pPr>
        <w:rPr>
          <w:b/>
          <w:bCs/>
        </w:rPr>
      </w:pPr>
      <w:r w:rsidRPr="00AA50EF">
        <w:rPr>
          <w:b/>
          <w:bCs/>
        </w:rPr>
        <w:t>Weekly Topics and Readings:</w:t>
      </w:r>
    </w:p>
    <w:p w14:paraId="3EB710A9" w14:textId="77777777" w:rsidR="00F157F5" w:rsidRPr="00F157F5" w:rsidRDefault="00F157F5" w:rsidP="00F157F5"/>
    <w:tbl>
      <w:tblPr>
        <w:tblStyle w:val="TableGrid"/>
        <w:tblW w:w="9625" w:type="dxa"/>
        <w:tblLayout w:type="fixed"/>
        <w:tblLook w:val="04A0" w:firstRow="1" w:lastRow="0" w:firstColumn="1" w:lastColumn="0" w:noHBand="0" w:noVBand="1"/>
      </w:tblPr>
      <w:tblGrid>
        <w:gridCol w:w="1975"/>
        <w:gridCol w:w="7650"/>
      </w:tblGrid>
      <w:tr w:rsidR="00F157F5" w:rsidRPr="00F157F5" w14:paraId="2EB9C489" w14:textId="77777777" w:rsidTr="02E3D1D1">
        <w:tc>
          <w:tcPr>
            <w:tcW w:w="1975" w:type="dxa"/>
          </w:tcPr>
          <w:p w14:paraId="4E03BDE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lastRenderedPageBreak/>
              <w:t xml:space="preserve">Week 1: </w:t>
            </w:r>
          </w:p>
          <w:p w14:paraId="00980E26"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Introduction: Intersectional Perspectives</w:t>
            </w:r>
          </w:p>
        </w:tc>
        <w:tc>
          <w:tcPr>
            <w:tcW w:w="7650" w:type="dxa"/>
          </w:tcPr>
          <w:p w14:paraId="64637E2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 xml:space="preserve">For this class:  </w:t>
            </w:r>
            <w:r w:rsidRPr="00F157F5">
              <w:rPr>
                <w:rFonts w:ascii="Helvetica" w:hAnsi="Helvetica" w:cs="Helvetica"/>
                <w:sz w:val="22"/>
                <w:szCs w:val="22"/>
              </w:rPr>
              <w:t>Write up a reflection on race relations in the United States now.  What responsibility, if any, do you have to address the problems you identify?</w:t>
            </w:r>
          </w:p>
          <w:p w14:paraId="57EA85EA" w14:textId="77777777" w:rsidR="00F157F5" w:rsidRPr="00F157F5" w:rsidRDefault="00F157F5" w:rsidP="007D0226">
            <w:pPr>
              <w:rPr>
                <w:rFonts w:ascii="Helvetica" w:hAnsi="Helvetica" w:cs="Helvetica"/>
                <w:b/>
                <w:bCs/>
                <w:sz w:val="22"/>
                <w:szCs w:val="22"/>
              </w:rPr>
            </w:pPr>
          </w:p>
          <w:p w14:paraId="5B2043B7"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7FD297EC" w14:textId="77777777" w:rsidR="00F157F5" w:rsidRPr="00F157F5" w:rsidRDefault="00F157F5" w:rsidP="007D0226">
            <w:pPr>
              <w:rPr>
                <w:rFonts w:ascii="Helvetica" w:hAnsi="Helvetica" w:cs="Helvetica"/>
                <w:b/>
                <w:bCs/>
                <w:sz w:val="22"/>
                <w:szCs w:val="22"/>
              </w:rPr>
            </w:pPr>
          </w:p>
          <w:p w14:paraId="4D1B2DC6" w14:textId="77777777" w:rsidR="00F157F5" w:rsidRPr="00F157F5" w:rsidRDefault="00F157F5" w:rsidP="00F157F5">
            <w:pPr>
              <w:pStyle w:val="ListParagraph"/>
              <w:numPr>
                <w:ilvl w:val="0"/>
                <w:numId w:val="38"/>
              </w:numPr>
              <w:rPr>
                <w:rFonts w:ascii="Helvetica" w:hAnsi="Helvetica" w:cs="Helvetica"/>
              </w:rPr>
            </w:pPr>
            <w:r w:rsidRPr="00F157F5">
              <w:rPr>
                <w:rFonts w:ascii="Helvetica" w:hAnsi="Helvetica" w:cs="Helvetica"/>
              </w:rPr>
              <w:t xml:space="preserve">Baldwin, </w:t>
            </w:r>
            <w:r w:rsidRPr="00F157F5">
              <w:rPr>
                <w:rFonts w:ascii="Helvetica" w:hAnsi="Helvetica" w:cs="Helvetica"/>
                <w:i/>
                <w:iCs/>
              </w:rPr>
              <w:t>The Fire Next Time</w:t>
            </w:r>
            <w:r w:rsidRPr="00F157F5">
              <w:rPr>
                <w:rFonts w:ascii="Helvetica" w:hAnsi="Helvetica" w:cs="Helvetica"/>
              </w:rPr>
              <w:t xml:space="preserve"> (TFNT), 15-21</w:t>
            </w:r>
          </w:p>
          <w:p w14:paraId="26B7D448" w14:textId="77777777" w:rsidR="00F157F5" w:rsidRPr="00F157F5" w:rsidRDefault="00D42B8D" w:rsidP="00F157F5">
            <w:pPr>
              <w:pStyle w:val="ListParagraph"/>
              <w:numPr>
                <w:ilvl w:val="0"/>
                <w:numId w:val="38"/>
              </w:numPr>
              <w:tabs>
                <w:tab w:val="left" w:pos="7308"/>
              </w:tabs>
              <w:rPr>
                <w:rFonts w:ascii="Helvetica" w:eastAsia="Calibri" w:hAnsi="Helvetica" w:cs="Helvetica"/>
                <w:color w:val="0563C1"/>
              </w:rPr>
            </w:pPr>
            <w:hyperlink r:id="rId16">
              <w:proofErr w:type="spellStart"/>
              <w:r w:rsidR="00F157F5" w:rsidRPr="00F157F5">
                <w:rPr>
                  <w:rStyle w:val="Hyperlink"/>
                  <w:rFonts w:ascii="Helvetica" w:eastAsia="Calibri" w:hAnsi="Helvetica" w:cs="Helvetica"/>
                </w:rPr>
                <w:t>Kimberlé</w:t>
              </w:r>
              <w:proofErr w:type="spellEnd"/>
              <w:r w:rsidR="00F157F5" w:rsidRPr="00F157F5">
                <w:rPr>
                  <w:rStyle w:val="Hyperlink"/>
                  <w:rFonts w:ascii="Helvetica" w:eastAsia="Calibri" w:hAnsi="Helvetica" w:cs="Helvetica"/>
                </w:rPr>
                <w:t xml:space="preserve"> Crenshaw, “Demarginalizing the Intersection of Race and Sex: Aa Black Feminist Critique of Antidiscrimination, Doctrine, Feminist Theory and Antiracist Politics</w:t>
              </w:r>
            </w:hyperlink>
            <w:r w:rsidR="00F157F5" w:rsidRPr="00F157F5">
              <w:rPr>
                <w:rStyle w:val="Hyperlink"/>
                <w:rFonts w:ascii="Helvetica" w:eastAsia="Calibri" w:hAnsi="Helvetica" w:cs="Helvetica"/>
              </w:rPr>
              <w:t xml:space="preserve">.” In </w:t>
            </w:r>
            <w:r w:rsidR="00F157F5" w:rsidRPr="00F157F5">
              <w:rPr>
                <w:rStyle w:val="Hyperlink"/>
                <w:rFonts w:ascii="Helvetica" w:eastAsia="Calibri" w:hAnsi="Helvetica" w:cs="Helvetica"/>
                <w:i/>
                <w:iCs/>
              </w:rPr>
              <w:t>Feminist Legal Theory: Foundations</w:t>
            </w:r>
            <w:r w:rsidR="00F157F5" w:rsidRPr="00F157F5">
              <w:rPr>
                <w:rStyle w:val="Hyperlink"/>
                <w:rFonts w:ascii="Helvetica" w:eastAsia="Calibri" w:hAnsi="Helvetica" w:cs="Helvetica"/>
              </w:rPr>
              <w:t>, ed. D. Kelly Weisberg</w:t>
            </w:r>
          </w:p>
          <w:p w14:paraId="75578F57" w14:textId="77777777" w:rsidR="00F157F5" w:rsidRPr="00F157F5" w:rsidRDefault="00F157F5" w:rsidP="00F157F5">
            <w:pPr>
              <w:pStyle w:val="ListParagraph"/>
              <w:numPr>
                <w:ilvl w:val="0"/>
                <w:numId w:val="38"/>
              </w:numPr>
              <w:tabs>
                <w:tab w:val="left" w:pos="7308"/>
              </w:tabs>
              <w:rPr>
                <w:rFonts w:ascii="Helvetica" w:eastAsia="Calibri" w:hAnsi="Helvetica" w:cs="Helvetica"/>
                <w:color w:val="000000" w:themeColor="text1"/>
              </w:rPr>
            </w:pPr>
            <w:r w:rsidRPr="00F157F5">
              <w:rPr>
                <w:rFonts w:ascii="Helvetica" w:eastAsia="Calibri" w:hAnsi="Helvetica" w:cs="Helvetica"/>
                <w:color w:val="000000" w:themeColor="text1"/>
              </w:rPr>
              <w:t xml:space="preserve">View Video on Vimeo: </w:t>
            </w:r>
            <w:hyperlink r:id="rId17">
              <w:r w:rsidRPr="00F157F5">
                <w:rPr>
                  <w:rStyle w:val="Hyperlink"/>
                  <w:rFonts w:ascii="Helvetica" w:eastAsia="Calibri" w:hAnsi="Helvetica" w:cs="Helvetica"/>
                </w:rPr>
                <w:t>Race: The Power of an Illusion: How the Racial Wealth Gap Was</w:t>
              </w:r>
            </w:hyperlink>
            <w:r w:rsidRPr="00F157F5">
              <w:rPr>
                <w:rFonts w:ascii="Helvetica" w:eastAsia="Calibri" w:hAnsi="Helvetica" w:cs="Helvetica"/>
                <w:color w:val="000000" w:themeColor="text1"/>
              </w:rPr>
              <w:t xml:space="preserve"> Created (29:18).</w:t>
            </w:r>
          </w:p>
          <w:p w14:paraId="3B22FDDB" w14:textId="77777777" w:rsidR="00F157F5" w:rsidRPr="00F157F5" w:rsidRDefault="00F157F5" w:rsidP="00F157F5">
            <w:pPr>
              <w:pStyle w:val="ListParagraph"/>
              <w:numPr>
                <w:ilvl w:val="0"/>
                <w:numId w:val="38"/>
              </w:numPr>
              <w:tabs>
                <w:tab w:val="left" w:pos="7308"/>
              </w:tabs>
              <w:rPr>
                <w:rStyle w:val="Hyperlink"/>
                <w:rFonts w:ascii="Helvetica" w:eastAsiaTheme="minorEastAsia" w:hAnsi="Helvetica" w:cs="Helvetica"/>
                <w:color w:val="000000" w:themeColor="text1"/>
              </w:rPr>
            </w:pPr>
            <w:r w:rsidRPr="00F157F5">
              <w:rPr>
                <w:rStyle w:val="Hyperlink"/>
                <w:rFonts w:ascii="Helvetica" w:hAnsi="Helvetica" w:cs="Helvetica"/>
                <w:color w:val="000000" w:themeColor="text1"/>
              </w:rPr>
              <w:t xml:space="preserve">NAACP, </w:t>
            </w:r>
            <w:hyperlink r:id="rId18">
              <w:r w:rsidRPr="00F157F5">
                <w:rPr>
                  <w:rStyle w:val="Hyperlink"/>
                  <w:rFonts w:ascii="Helvetica" w:hAnsi="Helvetica" w:cs="Helvetica"/>
                </w:rPr>
                <w:t>Ten Equity Implications of The COVID-19 Outbreak in the United States</w:t>
              </w:r>
            </w:hyperlink>
            <w:r w:rsidRPr="00F157F5">
              <w:rPr>
                <w:rStyle w:val="Hyperlink"/>
                <w:rFonts w:ascii="Helvetica" w:hAnsi="Helvetica" w:cs="Helvetica"/>
              </w:rPr>
              <w:t xml:space="preserve">. </w:t>
            </w:r>
          </w:p>
          <w:p w14:paraId="4871A123" w14:textId="77777777" w:rsidR="00F157F5" w:rsidRPr="00F157F5" w:rsidRDefault="00D42B8D" w:rsidP="00F157F5">
            <w:pPr>
              <w:pStyle w:val="ListParagraph"/>
              <w:numPr>
                <w:ilvl w:val="0"/>
                <w:numId w:val="38"/>
              </w:numPr>
              <w:tabs>
                <w:tab w:val="left" w:pos="7308"/>
              </w:tabs>
              <w:rPr>
                <w:rFonts w:ascii="Helvetica" w:eastAsiaTheme="minorEastAsia" w:hAnsi="Helvetica" w:cs="Helvetica"/>
                <w:color w:val="0563C1"/>
              </w:rPr>
            </w:pPr>
            <w:hyperlink r:id="rId19">
              <w:r w:rsidR="00F157F5" w:rsidRPr="00F157F5">
                <w:rPr>
                  <w:rStyle w:val="Hyperlink"/>
                  <w:rFonts w:ascii="Helvetica" w:hAnsi="Helvetica" w:cs="Helvetica"/>
                </w:rPr>
                <w:t>Pollution Is Killing Black Americans. This Community Fought Back (Links to an external site.)</w:t>
              </w:r>
            </w:hyperlink>
            <w:r w:rsidR="00F157F5" w:rsidRPr="00F157F5">
              <w:rPr>
                <w:rFonts w:ascii="Helvetica" w:hAnsi="Helvetica" w:cs="Helvetica"/>
                <w:color w:val="444444"/>
              </w:rPr>
              <w:t>. </w:t>
            </w:r>
            <w:r w:rsidR="00F157F5" w:rsidRPr="00F157F5">
              <w:rPr>
                <w:rFonts w:ascii="Helvetica" w:hAnsi="Helvetica" w:cs="Helvetica"/>
                <w:i/>
                <w:iCs/>
                <w:color w:val="444444"/>
              </w:rPr>
              <w:t>New York Times Magazine</w:t>
            </w:r>
            <w:r w:rsidR="00F157F5" w:rsidRPr="00F157F5">
              <w:rPr>
                <w:rFonts w:ascii="Helvetica" w:hAnsi="Helvetica" w:cs="Helvetica"/>
                <w:color w:val="444444"/>
              </w:rPr>
              <w:t>, August 2, 2020.</w:t>
            </w:r>
          </w:p>
          <w:p w14:paraId="4A3F88BE" w14:textId="77777777" w:rsidR="00F157F5" w:rsidRPr="00F157F5" w:rsidRDefault="00D42B8D" w:rsidP="00F157F5">
            <w:pPr>
              <w:pStyle w:val="ListParagraph"/>
              <w:numPr>
                <w:ilvl w:val="0"/>
                <w:numId w:val="38"/>
              </w:numPr>
              <w:tabs>
                <w:tab w:val="left" w:pos="7308"/>
              </w:tabs>
              <w:rPr>
                <w:rFonts w:ascii="Helvetica" w:eastAsiaTheme="minorEastAsia" w:hAnsi="Helvetica" w:cs="Helvetica"/>
                <w:color w:val="0563C1"/>
              </w:rPr>
            </w:pPr>
            <w:hyperlink r:id="rId20">
              <w:r w:rsidR="00F157F5" w:rsidRPr="00F157F5">
                <w:rPr>
                  <w:rStyle w:val="Hyperlink"/>
                  <w:rFonts w:ascii="Helvetica" w:hAnsi="Helvetica" w:cs="Helvetica"/>
                </w:rPr>
                <w:t>COVID-19 and Neighborhood Racial Inequality (Links to an external site.)</w:t>
              </w:r>
            </w:hyperlink>
          </w:p>
          <w:p w14:paraId="026DB06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class, we will show &amp; discuss:</w:t>
            </w:r>
          </w:p>
          <w:p w14:paraId="45141410" w14:textId="77777777" w:rsidR="00F157F5" w:rsidRPr="00F157F5" w:rsidRDefault="00F157F5" w:rsidP="007D0226">
            <w:pPr>
              <w:rPr>
                <w:rFonts w:ascii="Helvetica" w:hAnsi="Helvetica" w:cs="Helvetica"/>
                <w:sz w:val="22"/>
                <w:szCs w:val="22"/>
              </w:rPr>
            </w:pPr>
          </w:p>
          <w:p w14:paraId="2E5284B4" w14:textId="77777777" w:rsidR="00F157F5" w:rsidRPr="00F157F5" w:rsidRDefault="00F157F5" w:rsidP="00F157F5">
            <w:pPr>
              <w:pStyle w:val="ListParagraph"/>
              <w:numPr>
                <w:ilvl w:val="0"/>
                <w:numId w:val="38"/>
              </w:numPr>
              <w:tabs>
                <w:tab w:val="left" w:pos="7308"/>
              </w:tabs>
              <w:rPr>
                <w:rFonts w:ascii="Helvetica" w:hAnsi="Helvetica" w:cs="Helvetica"/>
                <w:color w:val="444444"/>
              </w:rPr>
            </w:pPr>
            <w:r w:rsidRPr="00F157F5">
              <w:rPr>
                <w:rFonts w:ascii="Helvetica" w:hAnsi="Helvetica" w:cs="Helvetica"/>
              </w:rPr>
              <w:t xml:space="preserve">Excerpt from </w:t>
            </w:r>
            <w:r w:rsidRPr="00F157F5">
              <w:rPr>
                <w:rFonts w:ascii="Helvetica" w:hAnsi="Helvetica" w:cs="Helvetica"/>
                <w:i/>
                <w:iCs/>
              </w:rPr>
              <w:t xml:space="preserve">Birth of </w:t>
            </w:r>
            <w:proofErr w:type="gramStart"/>
            <w:r w:rsidRPr="00F157F5">
              <w:rPr>
                <w:rFonts w:ascii="Helvetica" w:hAnsi="Helvetica" w:cs="Helvetica"/>
                <w:i/>
                <w:iCs/>
              </w:rPr>
              <w:t>A</w:t>
            </w:r>
            <w:proofErr w:type="gramEnd"/>
            <w:r w:rsidRPr="00F157F5">
              <w:rPr>
                <w:rFonts w:ascii="Helvetica" w:hAnsi="Helvetica" w:cs="Helvetica"/>
                <w:i/>
                <w:iCs/>
              </w:rPr>
              <w:t xml:space="preserve"> Nation </w:t>
            </w:r>
            <w:r w:rsidRPr="00F157F5">
              <w:rPr>
                <w:rFonts w:ascii="Helvetica" w:hAnsi="Helvetica" w:cs="Helvetica"/>
              </w:rPr>
              <w:t>(Film)</w:t>
            </w:r>
          </w:p>
        </w:tc>
      </w:tr>
      <w:tr w:rsidR="00F157F5" w:rsidRPr="00F157F5" w14:paraId="57F43579" w14:textId="77777777" w:rsidTr="02E3D1D1">
        <w:trPr>
          <w:trHeight w:val="4238"/>
        </w:trPr>
        <w:tc>
          <w:tcPr>
            <w:tcW w:w="1975" w:type="dxa"/>
          </w:tcPr>
          <w:p w14:paraId="77E6A522" w14:textId="77777777" w:rsidR="00F157F5" w:rsidRPr="00F157F5" w:rsidRDefault="00F157F5" w:rsidP="007D0226">
            <w:pPr>
              <w:rPr>
                <w:rFonts w:ascii="Helvetica" w:hAnsi="Helvetica" w:cs="Helvetica"/>
                <w:sz w:val="22"/>
                <w:szCs w:val="22"/>
              </w:rPr>
            </w:pPr>
            <w:r w:rsidRPr="00F157F5">
              <w:rPr>
                <w:rFonts w:ascii="Helvetica" w:hAnsi="Helvetica" w:cs="Helvetica"/>
                <w:b/>
                <w:bCs/>
                <w:sz w:val="22"/>
                <w:szCs w:val="22"/>
              </w:rPr>
              <w:t>Week 2:</w:t>
            </w:r>
            <w:r w:rsidRPr="00F157F5">
              <w:rPr>
                <w:rFonts w:ascii="Helvetica" w:hAnsi="Helvetica" w:cs="Helvetica"/>
                <w:sz w:val="22"/>
                <w:szCs w:val="22"/>
              </w:rPr>
              <w:t xml:space="preserve"> Histories (and the Legacies) of Race and Racialization</w:t>
            </w:r>
          </w:p>
        </w:tc>
        <w:tc>
          <w:tcPr>
            <w:tcW w:w="7650" w:type="dxa"/>
          </w:tcPr>
          <w:p w14:paraId="6659F073" w14:textId="77777777" w:rsidR="00F157F5" w:rsidRPr="00F157F5" w:rsidRDefault="00F157F5" w:rsidP="007D0226">
            <w:pPr>
              <w:rPr>
                <w:rFonts w:ascii="Helvetica" w:hAnsi="Helvetica" w:cs="Helvetica"/>
                <w:b/>
                <w:bCs/>
                <w:sz w:val="22"/>
                <w:szCs w:val="22"/>
              </w:rPr>
            </w:pPr>
          </w:p>
          <w:p w14:paraId="236A6996"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this class, read, view, or listen to:</w:t>
            </w:r>
          </w:p>
          <w:p w14:paraId="446151FE" w14:textId="77777777" w:rsidR="00F157F5" w:rsidRPr="00F157F5" w:rsidRDefault="00F157F5" w:rsidP="007D0226">
            <w:pPr>
              <w:rPr>
                <w:rFonts w:ascii="Helvetica" w:hAnsi="Helvetica" w:cs="Helvetica"/>
                <w:sz w:val="22"/>
                <w:szCs w:val="22"/>
              </w:rPr>
            </w:pPr>
          </w:p>
          <w:p w14:paraId="64936772" w14:textId="77777777" w:rsidR="00F157F5" w:rsidRPr="00F157F5" w:rsidRDefault="00F157F5" w:rsidP="00F157F5">
            <w:pPr>
              <w:pStyle w:val="ListParagraph"/>
              <w:numPr>
                <w:ilvl w:val="0"/>
                <w:numId w:val="16"/>
              </w:numPr>
              <w:ind w:left="360"/>
              <w:rPr>
                <w:rFonts w:ascii="Helvetica" w:hAnsi="Helvetica" w:cs="Helvetica"/>
              </w:rPr>
            </w:pPr>
            <w:r w:rsidRPr="00F157F5">
              <w:rPr>
                <w:rFonts w:ascii="Helvetica" w:hAnsi="Helvetica" w:cs="Helvetica"/>
              </w:rPr>
              <w:t>Baldwin (TFNT), 24-57</w:t>
            </w:r>
          </w:p>
          <w:p w14:paraId="05F46905" w14:textId="77777777" w:rsidR="00F157F5" w:rsidRPr="00F157F5" w:rsidRDefault="00F157F5" w:rsidP="00F157F5">
            <w:pPr>
              <w:pStyle w:val="ListParagraph"/>
              <w:numPr>
                <w:ilvl w:val="0"/>
                <w:numId w:val="16"/>
              </w:numPr>
              <w:ind w:left="360"/>
              <w:rPr>
                <w:rFonts w:ascii="Helvetica" w:hAnsi="Helvetica" w:cs="Helvetica"/>
              </w:rPr>
            </w:pPr>
            <w:r w:rsidRPr="00F157F5">
              <w:rPr>
                <w:rFonts w:ascii="Helvetica" w:hAnsi="Helvetica" w:cs="Helvetica"/>
                <w:i/>
                <w:iCs/>
              </w:rPr>
              <w:t xml:space="preserve">I Am Not Your Negro </w:t>
            </w:r>
            <w:r w:rsidRPr="00F157F5">
              <w:rPr>
                <w:rFonts w:ascii="Helvetica" w:hAnsi="Helvetica" w:cs="Helvetica"/>
              </w:rPr>
              <w:t xml:space="preserve">(Please view on Netflix; the </w:t>
            </w:r>
            <w:proofErr w:type="gramStart"/>
            <w:r w:rsidRPr="00F157F5">
              <w:rPr>
                <w:rFonts w:ascii="Helvetica" w:hAnsi="Helvetica" w:cs="Helvetica"/>
              </w:rPr>
              <w:t>Library</w:t>
            </w:r>
            <w:proofErr w:type="gramEnd"/>
            <w:r w:rsidRPr="00F157F5">
              <w:rPr>
                <w:rFonts w:ascii="Helvetica" w:hAnsi="Helvetica" w:cs="Helvetica"/>
              </w:rPr>
              <w:t xml:space="preserve"> also has a DVD copy).</w:t>
            </w:r>
          </w:p>
          <w:p w14:paraId="0C6D87D0" w14:textId="77777777" w:rsidR="00F157F5" w:rsidRPr="00F157F5" w:rsidRDefault="00F157F5" w:rsidP="00F157F5">
            <w:pPr>
              <w:pStyle w:val="ListParagraph"/>
              <w:numPr>
                <w:ilvl w:val="0"/>
                <w:numId w:val="16"/>
              </w:numPr>
              <w:ind w:left="360"/>
              <w:rPr>
                <w:rFonts w:ascii="Helvetica" w:hAnsi="Helvetica" w:cs="Helvetica"/>
              </w:rPr>
            </w:pPr>
            <w:r w:rsidRPr="00F157F5">
              <w:rPr>
                <w:rFonts w:ascii="Helvetica" w:hAnsi="Helvetica" w:cs="Helvetica"/>
              </w:rPr>
              <w:t xml:space="preserve">Eddie S. </w:t>
            </w:r>
            <w:proofErr w:type="spellStart"/>
            <w:r w:rsidRPr="00F157F5">
              <w:rPr>
                <w:rFonts w:ascii="Helvetica" w:hAnsi="Helvetica" w:cs="Helvetica"/>
              </w:rPr>
              <w:t>Glaude</w:t>
            </w:r>
            <w:proofErr w:type="spellEnd"/>
            <w:r w:rsidRPr="00F157F5">
              <w:rPr>
                <w:rFonts w:ascii="Helvetica" w:hAnsi="Helvetica" w:cs="Helvetica"/>
              </w:rPr>
              <w:t xml:space="preserve">, Jr, </w:t>
            </w:r>
            <w:hyperlink r:id="rId21" w:history="1">
              <w:r w:rsidRPr="00F157F5">
                <w:rPr>
                  <w:rStyle w:val="Hyperlink"/>
                  <w:rFonts w:ascii="Helvetica" w:hAnsi="Helvetica" w:cs="Helvetica"/>
                </w:rPr>
                <w:t>“Thinking with Jimmy,”</w:t>
              </w:r>
            </w:hyperlink>
            <w:r w:rsidRPr="00F157F5">
              <w:rPr>
                <w:rFonts w:ascii="Helvetica" w:hAnsi="Helvetica" w:cs="Helvetica"/>
              </w:rPr>
              <w:t xml:space="preserve"> excerpt from </w:t>
            </w:r>
            <w:r w:rsidRPr="00F157F5">
              <w:rPr>
                <w:rFonts w:ascii="Helvetica" w:hAnsi="Helvetica" w:cs="Helvetica"/>
                <w:i/>
                <w:iCs/>
              </w:rPr>
              <w:t>Begin Again: James Baldwin’s America and Its Urgent Lessons for Our Own</w:t>
            </w:r>
            <w:r w:rsidRPr="00F157F5">
              <w:rPr>
                <w:rFonts w:ascii="Helvetica" w:hAnsi="Helvetica" w:cs="Helvetica"/>
              </w:rPr>
              <w:t>.</w:t>
            </w:r>
          </w:p>
          <w:p w14:paraId="60FFE35E" w14:textId="77777777" w:rsidR="00F157F5" w:rsidRPr="00F157F5" w:rsidRDefault="00F157F5" w:rsidP="00F157F5">
            <w:pPr>
              <w:pStyle w:val="ListParagraph"/>
              <w:numPr>
                <w:ilvl w:val="0"/>
                <w:numId w:val="16"/>
              </w:numPr>
              <w:ind w:left="360"/>
              <w:rPr>
                <w:rStyle w:val="Hyperlink"/>
                <w:rFonts w:ascii="Helvetica" w:hAnsi="Helvetica" w:cs="Helvetica"/>
              </w:rPr>
            </w:pPr>
            <w:r w:rsidRPr="00F157F5">
              <w:rPr>
                <w:rFonts w:ascii="Helvetica" w:hAnsi="Helvetica" w:cs="Helvetica"/>
              </w:rPr>
              <w:t xml:space="preserve">Edwidge Danticat, </w:t>
            </w:r>
            <w:hyperlink r:id="rId22" w:history="1">
              <w:r w:rsidRPr="00F157F5">
                <w:rPr>
                  <w:rStyle w:val="Hyperlink"/>
                  <w:rFonts w:ascii="Helvetica" w:hAnsi="Helvetica" w:cs="Helvetica"/>
                </w:rPr>
                <w:t>“Message to My Daughters,”</w:t>
              </w:r>
            </w:hyperlink>
            <w:r w:rsidRPr="00F157F5">
              <w:rPr>
                <w:rFonts w:ascii="Helvetica" w:hAnsi="Helvetica" w:cs="Helvetica"/>
              </w:rPr>
              <w:t xml:space="preserve"> in </w:t>
            </w:r>
            <w:proofErr w:type="spellStart"/>
            <w:r w:rsidRPr="00F157F5">
              <w:rPr>
                <w:rFonts w:ascii="Helvetica" w:hAnsi="Helvetica" w:cs="Helvetica"/>
              </w:rPr>
              <w:t>Jesmyn</w:t>
            </w:r>
            <w:proofErr w:type="spellEnd"/>
            <w:r w:rsidRPr="00F157F5">
              <w:rPr>
                <w:rFonts w:ascii="Helvetica" w:hAnsi="Helvetica" w:cs="Helvetica"/>
              </w:rPr>
              <w:t xml:space="preserve"> Ward, ed. </w:t>
            </w:r>
            <w:r w:rsidRPr="00F157F5">
              <w:rPr>
                <w:rFonts w:ascii="Helvetica" w:hAnsi="Helvetica" w:cs="Helvetica"/>
                <w:i/>
                <w:iCs/>
              </w:rPr>
              <w:t>The Fire This Time</w:t>
            </w:r>
            <w:r w:rsidRPr="00F157F5">
              <w:rPr>
                <w:rStyle w:val="Hyperlink"/>
                <w:rFonts w:ascii="Helvetica" w:hAnsi="Helvetica" w:cs="Helvetica"/>
              </w:rPr>
              <w:t>.</w:t>
            </w:r>
          </w:p>
          <w:p w14:paraId="53C27ED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6787E074" w14:textId="77777777" w:rsidR="00F157F5" w:rsidRPr="00F157F5" w:rsidRDefault="00F157F5" w:rsidP="007D0226">
            <w:pPr>
              <w:rPr>
                <w:rStyle w:val="Hyperlink"/>
                <w:rFonts w:ascii="Helvetica" w:hAnsi="Helvetica" w:cs="Helvetica"/>
                <w:sz w:val="22"/>
                <w:szCs w:val="22"/>
              </w:rPr>
            </w:pPr>
          </w:p>
          <w:p w14:paraId="62BABBBF" w14:textId="77777777" w:rsidR="00F157F5" w:rsidRPr="00F157F5" w:rsidRDefault="00F157F5" w:rsidP="00F157F5">
            <w:pPr>
              <w:pStyle w:val="ListParagraph"/>
              <w:numPr>
                <w:ilvl w:val="0"/>
                <w:numId w:val="16"/>
              </w:numPr>
              <w:shd w:val="clear" w:color="auto" w:fill="FFFFFF"/>
              <w:spacing w:after="0" w:line="240" w:lineRule="auto"/>
              <w:ind w:left="360"/>
              <w:rPr>
                <w:rFonts w:ascii="Helvetica" w:hAnsi="Helvetica" w:cs="Helvetica"/>
                <w:color w:val="333333"/>
              </w:rPr>
            </w:pPr>
            <w:r w:rsidRPr="00F157F5">
              <w:rPr>
                <w:rFonts w:ascii="Helvetica" w:hAnsi="Helvetica" w:cs="Helvetica"/>
              </w:rPr>
              <w:t>Frederick Douglass</w:t>
            </w:r>
            <w:r w:rsidRPr="00F157F5">
              <w:rPr>
                <w:rFonts w:ascii="Helvetica" w:hAnsi="Helvetica" w:cs="Helvetica"/>
                <w:i/>
                <w:iCs/>
              </w:rPr>
              <w:t xml:space="preserve">, </w:t>
            </w:r>
            <w:hyperlink r:id="rId23" w:history="1">
              <w:r w:rsidRPr="00F157F5">
                <w:rPr>
                  <w:rStyle w:val="Hyperlink"/>
                  <w:rFonts w:ascii="Helvetica" w:hAnsi="Helvetica" w:cs="Helvetica"/>
                  <w:i/>
                  <w:iCs/>
                </w:rPr>
                <w:t xml:space="preserve">Narrative of the Life of Frederick Douglass, An American Slave, Written by Himself </w:t>
              </w:r>
              <w:r w:rsidRPr="00F157F5">
                <w:rPr>
                  <w:rStyle w:val="Hyperlink"/>
                  <w:rFonts w:ascii="Helvetica" w:hAnsi="Helvetica" w:cs="Helvetica"/>
                </w:rPr>
                <w:t xml:space="preserve"> (1845).  </w:t>
              </w:r>
            </w:hyperlink>
            <w:r w:rsidRPr="00F157F5">
              <w:rPr>
                <w:rFonts w:ascii="Helvetica" w:hAnsi="Helvetica" w:cs="Helvetica"/>
              </w:rPr>
              <w:t xml:space="preserve"> Excerpt, 47-53 (7 pages)</w:t>
            </w:r>
          </w:p>
          <w:p w14:paraId="30C18706" w14:textId="77777777" w:rsidR="00F157F5" w:rsidRPr="00F157F5" w:rsidRDefault="00F157F5" w:rsidP="00F157F5">
            <w:pPr>
              <w:pStyle w:val="ListParagraph"/>
              <w:numPr>
                <w:ilvl w:val="0"/>
                <w:numId w:val="16"/>
              </w:numPr>
              <w:ind w:left="360"/>
              <w:rPr>
                <w:rFonts w:ascii="Helvetica" w:hAnsi="Helvetica" w:cs="Helvetica"/>
              </w:rPr>
            </w:pPr>
            <w:r w:rsidRPr="00F157F5">
              <w:rPr>
                <w:rFonts w:ascii="Helvetica" w:hAnsi="Helvetica" w:cs="Helvetica"/>
              </w:rPr>
              <w:t xml:space="preserve">W.E.B. DuBois, </w:t>
            </w:r>
            <w:hyperlink r:id="rId24" w:history="1">
              <w:r w:rsidRPr="00F157F5">
                <w:rPr>
                  <w:rStyle w:val="Hyperlink"/>
                  <w:rFonts w:ascii="Helvetica" w:hAnsi="Helvetica" w:cs="Helvetica"/>
                  <w:i/>
                  <w:iCs/>
                </w:rPr>
                <w:t>The Souls of Black Folk</w:t>
              </w:r>
              <w:r w:rsidRPr="00F157F5">
                <w:rPr>
                  <w:rStyle w:val="Hyperlink"/>
                  <w:rFonts w:ascii="Helvetica" w:hAnsi="Helvetica" w:cs="Helvetica"/>
                </w:rPr>
                <w:t xml:space="preserve"> (1903</w:t>
              </w:r>
            </w:hyperlink>
            <w:r w:rsidRPr="00F157F5">
              <w:rPr>
                <w:rFonts w:ascii="Helvetica" w:hAnsi="Helvetica" w:cs="Helvetica"/>
              </w:rPr>
              <w:t>).  Excerpt</w:t>
            </w:r>
          </w:p>
          <w:p w14:paraId="0B65B598" w14:textId="77777777" w:rsidR="00F157F5" w:rsidRPr="00F157F5" w:rsidRDefault="00F157F5" w:rsidP="00F157F5">
            <w:pPr>
              <w:pStyle w:val="ListParagraph"/>
              <w:numPr>
                <w:ilvl w:val="0"/>
                <w:numId w:val="16"/>
              </w:numPr>
              <w:ind w:left="360"/>
              <w:rPr>
                <w:rFonts w:ascii="Helvetica" w:hAnsi="Helvetica" w:cs="Helvetica"/>
              </w:rPr>
            </w:pPr>
            <w:r w:rsidRPr="00F157F5">
              <w:rPr>
                <w:rFonts w:ascii="Helvetica" w:hAnsi="Helvetica" w:cs="Helvetica"/>
              </w:rPr>
              <w:t xml:space="preserve">Martin Luther King, Jr., </w:t>
            </w:r>
            <w:hyperlink r:id="rId25" w:history="1">
              <w:r w:rsidRPr="00F157F5">
                <w:rPr>
                  <w:rStyle w:val="Hyperlink"/>
                  <w:rFonts w:ascii="Helvetica" w:hAnsi="Helvetica" w:cs="Helvetica"/>
                </w:rPr>
                <w:t>“Letter From Birmingham Jail.”</w:t>
              </w:r>
            </w:hyperlink>
          </w:p>
        </w:tc>
      </w:tr>
      <w:tr w:rsidR="00F157F5" w:rsidRPr="00F157F5" w14:paraId="4CE09497" w14:textId="77777777" w:rsidTr="02E3D1D1">
        <w:tc>
          <w:tcPr>
            <w:tcW w:w="1975" w:type="dxa"/>
          </w:tcPr>
          <w:p w14:paraId="77A380B4"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Week 3:</w:t>
            </w:r>
          </w:p>
          <w:p w14:paraId="568D753F"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Race, Class, and Education</w:t>
            </w:r>
          </w:p>
        </w:tc>
        <w:tc>
          <w:tcPr>
            <w:tcW w:w="7650" w:type="dxa"/>
          </w:tcPr>
          <w:p w14:paraId="0BD7D578"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72251F6D" w14:textId="77777777" w:rsidR="00F157F5" w:rsidRPr="00F157F5" w:rsidRDefault="00F157F5" w:rsidP="007D0226">
            <w:pPr>
              <w:rPr>
                <w:rFonts w:ascii="Helvetica" w:hAnsi="Helvetica" w:cs="Helvetica"/>
                <w:b/>
                <w:bCs/>
                <w:sz w:val="22"/>
                <w:szCs w:val="22"/>
              </w:rPr>
            </w:pPr>
          </w:p>
          <w:p w14:paraId="153399B4" w14:textId="77777777" w:rsidR="00F157F5" w:rsidRPr="00F157F5" w:rsidRDefault="00F157F5" w:rsidP="00F157F5">
            <w:pPr>
              <w:pStyle w:val="ListParagraph"/>
              <w:numPr>
                <w:ilvl w:val="0"/>
                <w:numId w:val="39"/>
              </w:numPr>
              <w:rPr>
                <w:rFonts w:ascii="Helvetica" w:hAnsi="Helvetica" w:cs="Helvetica"/>
              </w:rPr>
            </w:pPr>
            <w:r w:rsidRPr="00F157F5">
              <w:rPr>
                <w:rFonts w:ascii="Helvetica" w:hAnsi="Helvetica" w:cs="Helvetica"/>
              </w:rPr>
              <w:t>Baldwin (TFNT), 57-79</w:t>
            </w:r>
          </w:p>
          <w:p w14:paraId="779C40AA" w14:textId="660F5A11" w:rsidR="00F157F5" w:rsidRPr="00F157F5" w:rsidRDefault="00F157F5" w:rsidP="00F157F5">
            <w:pPr>
              <w:pStyle w:val="ListParagraph"/>
              <w:numPr>
                <w:ilvl w:val="0"/>
                <w:numId w:val="39"/>
              </w:numPr>
              <w:rPr>
                <w:rFonts w:ascii="Helvetica" w:hAnsi="Helvetica" w:cs="Helvetica"/>
              </w:rPr>
            </w:pPr>
            <w:r w:rsidRPr="4F5FB6F2">
              <w:rPr>
                <w:rFonts w:ascii="Helvetica" w:hAnsi="Helvetica" w:cs="Helvetica"/>
              </w:rPr>
              <w:lastRenderedPageBreak/>
              <w:t xml:space="preserve">Ta-Nehisi Coates, </w:t>
            </w:r>
            <w:hyperlink r:id="rId26">
              <w:r w:rsidRPr="4F5FB6F2">
                <w:rPr>
                  <w:rStyle w:val="Hyperlink"/>
                  <w:rFonts w:ascii="Helvetica" w:hAnsi="Helvetica" w:cs="Helvetica"/>
                  <w:i/>
                  <w:iCs/>
                </w:rPr>
                <w:t>Between the World and Me</w:t>
              </w:r>
            </w:hyperlink>
            <w:r w:rsidRPr="4F5FB6F2">
              <w:rPr>
                <w:rFonts w:ascii="Helvetica" w:hAnsi="Helvetica" w:cs="Helvetica"/>
              </w:rPr>
              <w:t>.  Excerpt pp. 5-</w:t>
            </w:r>
            <w:r w:rsidR="73A9A72A" w:rsidRPr="4F5FB6F2">
              <w:rPr>
                <w:rFonts w:ascii="Helvetica" w:hAnsi="Helvetica" w:cs="Helvetica"/>
              </w:rPr>
              <w:t>39</w:t>
            </w:r>
          </w:p>
          <w:p w14:paraId="3CEAB16F" w14:textId="77777777" w:rsidR="00F157F5" w:rsidRPr="00F157F5" w:rsidRDefault="00F157F5" w:rsidP="4F5FB6F2">
            <w:pPr>
              <w:pStyle w:val="ListParagraph"/>
              <w:numPr>
                <w:ilvl w:val="0"/>
                <w:numId w:val="39"/>
              </w:numPr>
              <w:rPr>
                <w:rFonts w:ascii="Helvetica" w:eastAsiaTheme="minorEastAsia" w:hAnsi="Helvetica" w:cs="Helvetica"/>
              </w:rPr>
            </w:pPr>
            <w:r w:rsidRPr="4F5FB6F2">
              <w:rPr>
                <w:rFonts w:ascii="Helvetica" w:hAnsi="Helvetica" w:cs="Helvetica"/>
              </w:rPr>
              <w:t xml:space="preserve">View Video on Vimeo: </w:t>
            </w:r>
            <w:hyperlink r:id="rId27">
              <w:r w:rsidRPr="4F5FB6F2">
                <w:rPr>
                  <w:rStyle w:val="Hyperlink"/>
                  <w:rFonts w:ascii="Helvetica" w:hAnsi="Helvetica" w:cs="Helvetica"/>
                </w:rPr>
                <w:t>Race: The Power of an Illusion: How the Racial Wealth Gap Was</w:t>
              </w:r>
            </w:hyperlink>
            <w:r w:rsidRPr="4F5FB6F2">
              <w:rPr>
                <w:rFonts w:ascii="Helvetica" w:hAnsi="Helvetica" w:cs="Helvetica"/>
              </w:rPr>
              <w:t xml:space="preserve"> Created (29:18).</w:t>
            </w:r>
          </w:p>
          <w:p w14:paraId="12A5C4D2"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7C7C696D" w14:textId="77777777" w:rsidR="00F157F5" w:rsidRPr="00F157F5" w:rsidRDefault="00F157F5" w:rsidP="007D0226">
            <w:pPr>
              <w:jc w:val="center"/>
              <w:rPr>
                <w:rFonts w:ascii="Helvetica" w:hAnsi="Helvetica" w:cs="Helvetica"/>
                <w:sz w:val="22"/>
                <w:szCs w:val="22"/>
              </w:rPr>
            </w:pPr>
          </w:p>
          <w:p w14:paraId="20CFD78D" w14:textId="5E7E094A" w:rsidR="00F157F5" w:rsidRPr="00F157F5" w:rsidRDefault="7DFA6206" w:rsidP="4F5FB6F2">
            <w:pPr>
              <w:pStyle w:val="ListParagraph"/>
              <w:numPr>
                <w:ilvl w:val="0"/>
                <w:numId w:val="39"/>
              </w:numPr>
              <w:rPr>
                <w:rFonts w:eastAsiaTheme="minorEastAsia"/>
              </w:rPr>
            </w:pPr>
            <w:r w:rsidRPr="4F5FB6F2">
              <w:rPr>
                <w:rFonts w:ascii="Helvetica" w:hAnsi="Helvetica" w:cs="Helvetica"/>
              </w:rPr>
              <w:t xml:space="preserve">Isabel Wilkerson, </w:t>
            </w:r>
            <w:hyperlink r:id="rId28">
              <w:r w:rsidRPr="4F5FB6F2">
                <w:rPr>
                  <w:rStyle w:val="Hyperlink"/>
                  <w:rFonts w:ascii="Helvetica" w:hAnsi="Helvetica" w:cs="Helvetica"/>
                  <w:i/>
                  <w:iCs/>
                </w:rPr>
                <w:t>Caste</w:t>
              </w:r>
              <w:r w:rsidRPr="4F5FB6F2">
                <w:rPr>
                  <w:rStyle w:val="Hyperlink"/>
                  <w:rFonts w:ascii="Helvetica" w:hAnsi="Helvetica" w:cs="Helvetica"/>
                </w:rPr>
                <w:t xml:space="preserve">. Excerpt: read up </w:t>
              </w:r>
              <w:proofErr w:type="spellStart"/>
              <w:r w:rsidRPr="4F5FB6F2">
                <w:rPr>
                  <w:rStyle w:val="Hyperlink"/>
                  <w:rFonts w:ascii="Helvetica" w:hAnsi="Helvetica" w:cs="Helvetica"/>
                </w:rPr>
                <w:t>to p</w:t>
              </w:r>
              <w:proofErr w:type="spellEnd"/>
              <w:r w:rsidRPr="4F5FB6F2">
                <w:rPr>
                  <w:rStyle w:val="Hyperlink"/>
                  <w:rFonts w:ascii="Helvetica" w:hAnsi="Helvetica" w:cs="Helvetica"/>
                </w:rPr>
                <w:t>. 14</w:t>
              </w:r>
            </w:hyperlink>
          </w:p>
          <w:p w14:paraId="265C2C31" w14:textId="3FB7B3B4" w:rsidR="00F157F5" w:rsidRPr="00F157F5" w:rsidRDefault="7DFA6206" w:rsidP="4F5FB6F2">
            <w:pPr>
              <w:pStyle w:val="ListParagraph"/>
              <w:numPr>
                <w:ilvl w:val="0"/>
                <w:numId w:val="39"/>
              </w:numPr>
              <w:rPr>
                <w:rStyle w:val="Hyperlink"/>
                <w:rFonts w:eastAsiaTheme="minorEastAsia"/>
                <w:sz w:val="24"/>
                <w:szCs w:val="24"/>
              </w:rPr>
            </w:pPr>
            <w:r w:rsidRPr="4F5FB6F2">
              <w:rPr>
                <w:rFonts w:ascii="Helvetica" w:hAnsi="Helvetica" w:cs="Helvetica"/>
              </w:rPr>
              <w:t xml:space="preserve">Kiese </w:t>
            </w:r>
            <w:proofErr w:type="spellStart"/>
            <w:r w:rsidRPr="4F5FB6F2">
              <w:rPr>
                <w:rFonts w:ascii="Helvetica" w:hAnsi="Helvetica" w:cs="Helvetica"/>
              </w:rPr>
              <w:t>Laymon</w:t>
            </w:r>
            <w:proofErr w:type="spellEnd"/>
            <w:r w:rsidRPr="4F5FB6F2">
              <w:rPr>
                <w:rFonts w:ascii="Helvetica" w:hAnsi="Helvetica" w:cs="Helvetica"/>
              </w:rPr>
              <w:t xml:space="preserve">, </w:t>
            </w:r>
            <w:hyperlink r:id="rId29">
              <w:r w:rsidRPr="4F5FB6F2">
                <w:rPr>
                  <w:rStyle w:val="Hyperlink"/>
                  <w:rFonts w:ascii="Helvetica" w:hAnsi="Helvetica" w:cs="Helvetica"/>
                  <w:i/>
                  <w:iCs/>
                </w:rPr>
                <w:t>Heavy: An American Memoir</w:t>
              </w:r>
              <w:r w:rsidRPr="4F5FB6F2">
                <w:rPr>
                  <w:rStyle w:val="Hyperlink"/>
                  <w:rFonts w:ascii="Helvetica" w:hAnsi="Helvetica" w:cs="Helvetica"/>
                </w:rPr>
                <w:t>. Excerpt, 12-33.</w:t>
              </w:r>
            </w:hyperlink>
            <w:r w:rsidRPr="4F5FB6F2">
              <w:rPr>
                <w:rStyle w:val="Hyperlink"/>
                <w:rFonts w:ascii="Helvetica" w:hAnsi="Helvetica" w:cs="Helvetica"/>
              </w:rPr>
              <w:t xml:space="preserve"> </w:t>
            </w:r>
          </w:p>
          <w:p w14:paraId="4BE58331" w14:textId="2A6D8C3D" w:rsidR="00F157F5" w:rsidRPr="00F157F5" w:rsidRDefault="00F157F5" w:rsidP="4F5FB6F2">
            <w:pPr>
              <w:pStyle w:val="ListParagraph"/>
              <w:numPr>
                <w:ilvl w:val="0"/>
                <w:numId w:val="39"/>
              </w:numPr>
            </w:pPr>
            <w:r w:rsidRPr="4F5FB6F2">
              <w:rPr>
                <w:rFonts w:ascii="Helvetica" w:hAnsi="Helvetica" w:cs="Helvetica"/>
              </w:rPr>
              <w:t xml:space="preserve">Baldwin, </w:t>
            </w:r>
            <w:hyperlink r:id="rId30">
              <w:r w:rsidRPr="4F5FB6F2">
                <w:rPr>
                  <w:rStyle w:val="Hyperlink"/>
                  <w:rFonts w:ascii="Helvetica" w:hAnsi="Helvetica" w:cs="Helvetica"/>
                </w:rPr>
                <w:t>“My Dungeon Shook: Letter To My Nephew On The One Hundredth Anniversary Of The Emancipation”</w:t>
              </w:r>
            </w:hyperlink>
          </w:p>
          <w:p w14:paraId="3EE6CDBC" w14:textId="77777777" w:rsidR="00F157F5" w:rsidRPr="00F157F5" w:rsidRDefault="00F157F5" w:rsidP="00F157F5">
            <w:pPr>
              <w:pStyle w:val="ListParagraph"/>
              <w:numPr>
                <w:ilvl w:val="0"/>
                <w:numId w:val="39"/>
              </w:numPr>
              <w:rPr>
                <w:rFonts w:ascii="Helvetica" w:hAnsi="Helvetica" w:cs="Helvetica"/>
              </w:rPr>
            </w:pPr>
            <w:r w:rsidRPr="4F5FB6F2">
              <w:rPr>
                <w:rFonts w:ascii="Helvetica" w:hAnsi="Helvetica" w:cs="Helvetica"/>
              </w:rPr>
              <w:t xml:space="preserve">Sweet Honey in the Rock, </w:t>
            </w:r>
            <w:hyperlink r:id="rId31">
              <w:r w:rsidRPr="4F5FB6F2">
                <w:rPr>
                  <w:rStyle w:val="Hyperlink"/>
                  <w:rFonts w:ascii="Helvetica" w:hAnsi="Helvetica" w:cs="Helvetica"/>
                </w:rPr>
                <w:t>“Ella’s Song” (1998)</w:t>
              </w:r>
            </w:hyperlink>
            <w:r w:rsidRPr="4F5FB6F2">
              <w:rPr>
                <w:rFonts w:ascii="Helvetica" w:hAnsi="Helvetica" w:cs="Helvetica"/>
              </w:rPr>
              <w:t xml:space="preserve"> </w:t>
            </w:r>
          </w:p>
          <w:p w14:paraId="376F8475" w14:textId="77777777" w:rsidR="00F157F5" w:rsidRPr="00F157F5" w:rsidRDefault="00F157F5" w:rsidP="00F157F5">
            <w:pPr>
              <w:pStyle w:val="ListParagraph"/>
              <w:numPr>
                <w:ilvl w:val="0"/>
                <w:numId w:val="39"/>
              </w:numPr>
              <w:rPr>
                <w:rFonts w:ascii="Helvetica" w:hAnsi="Helvetica" w:cs="Helvetica"/>
              </w:rPr>
            </w:pPr>
            <w:r w:rsidRPr="4F5FB6F2">
              <w:rPr>
                <w:rFonts w:ascii="Helvetica" w:hAnsi="Helvetica" w:cs="Helvetica"/>
              </w:rPr>
              <w:t xml:space="preserve">Malcolm X and Alex Haley, </w:t>
            </w:r>
            <w:hyperlink r:id="rId32">
              <w:r w:rsidRPr="4F5FB6F2">
                <w:rPr>
                  <w:rStyle w:val="Hyperlink"/>
                  <w:rFonts w:ascii="Helvetica" w:hAnsi="Helvetica" w:cs="Helvetica"/>
                  <w:i/>
                  <w:iCs/>
                </w:rPr>
                <w:t>The Autobiography of Malcolm X</w:t>
              </w:r>
              <w:r w:rsidRPr="4F5FB6F2">
                <w:rPr>
                  <w:rStyle w:val="Hyperlink"/>
                  <w:rFonts w:ascii="Helvetica" w:hAnsi="Helvetica" w:cs="Helvetica"/>
                </w:rPr>
                <w:t xml:space="preserve"> (1965).  Excerpt</w:t>
              </w:r>
            </w:hyperlink>
          </w:p>
          <w:p w14:paraId="4C394A34" w14:textId="77777777" w:rsidR="00F157F5" w:rsidRPr="00F157F5" w:rsidRDefault="00F157F5" w:rsidP="4F5FB6F2">
            <w:pPr>
              <w:pStyle w:val="ListParagraph"/>
              <w:numPr>
                <w:ilvl w:val="0"/>
                <w:numId w:val="39"/>
              </w:numPr>
              <w:rPr>
                <w:rFonts w:ascii="Helvetica" w:eastAsiaTheme="minorEastAsia" w:hAnsi="Helvetica" w:cs="Helvetica"/>
              </w:rPr>
            </w:pPr>
            <w:r w:rsidRPr="4F5FB6F2">
              <w:rPr>
                <w:rFonts w:ascii="Helvetica" w:hAnsi="Helvetica" w:cs="Helvetica"/>
              </w:rPr>
              <w:t xml:space="preserve">Richard Rothstein, </w:t>
            </w:r>
            <w:hyperlink r:id="rId33">
              <w:r w:rsidRPr="4F5FB6F2">
                <w:rPr>
                  <w:rStyle w:val="Hyperlink"/>
                  <w:rFonts w:ascii="Helvetica" w:hAnsi="Helvetica" w:cs="Helvetica"/>
                  <w:i/>
                  <w:iCs/>
                </w:rPr>
                <w:t>The Color of Law</w:t>
              </w:r>
              <w:r w:rsidRPr="4F5FB6F2">
                <w:rPr>
                  <w:rStyle w:val="Hyperlink"/>
                  <w:rFonts w:ascii="Helvetica" w:hAnsi="Helvetica" w:cs="Helvetica"/>
                </w:rPr>
                <w:t>. Excerpt</w:t>
              </w:r>
            </w:hyperlink>
          </w:p>
        </w:tc>
      </w:tr>
      <w:tr w:rsidR="00F157F5" w:rsidRPr="00F157F5" w14:paraId="43E41670" w14:textId="77777777" w:rsidTr="02E3D1D1">
        <w:tc>
          <w:tcPr>
            <w:tcW w:w="1975" w:type="dxa"/>
          </w:tcPr>
          <w:p w14:paraId="52FDEA78"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lastRenderedPageBreak/>
              <w:t>Week 4:</w:t>
            </w:r>
          </w:p>
          <w:p w14:paraId="7218EAC3"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Critical Whiteness Studies</w:t>
            </w:r>
          </w:p>
        </w:tc>
        <w:tc>
          <w:tcPr>
            <w:tcW w:w="7650" w:type="dxa"/>
          </w:tcPr>
          <w:p w14:paraId="40F32DA1"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4C2A5DD1" w14:textId="77777777" w:rsidR="00F157F5" w:rsidRPr="00F157F5" w:rsidRDefault="00F157F5" w:rsidP="007D0226">
            <w:pPr>
              <w:rPr>
                <w:rFonts w:ascii="Helvetica" w:hAnsi="Helvetica" w:cs="Helvetica"/>
                <w:sz w:val="22"/>
                <w:szCs w:val="22"/>
              </w:rPr>
            </w:pPr>
          </w:p>
          <w:p w14:paraId="105DFD16" w14:textId="77777777" w:rsidR="00F157F5" w:rsidRPr="00F157F5" w:rsidRDefault="00F157F5" w:rsidP="00F157F5">
            <w:pPr>
              <w:pStyle w:val="ListParagraph"/>
              <w:numPr>
                <w:ilvl w:val="0"/>
                <w:numId w:val="25"/>
              </w:numPr>
              <w:ind w:left="360"/>
              <w:rPr>
                <w:rFonts w:ascii="Helvetica" w:hAnsi="Helvetica" w:cs="Helvetica"/>
              </w:rPr>
            </w:pPr>
            <w:r w:rsidRPr="00F157F5">
              <w:rPr>
                <w:rFonts w:ascii="Helvetica" w:hAnsi="Helvetica" w:cs="Helvetica"/>
              </w:rPr>
              <w:t>Baldwin (TFNT), 80-90.</w:t>
            </w:r>
          </w:p>
          <w:p w14:paraId="00C2E686" w14:textId="291ADAF4" w:rsidR="00F157F5" w:rsidRPr="00F157F5" w:rsidRDefault="00F157F5" w:rsidP="00F157F5">
            <w:pPr>
              <w:pStyle w:val="ListParagraph"/>
              <w:numPr>
                <w:ilvl w:val="0"/>
                <w:numId w:val="25"/>
              </w:numPr>
              <w:ind w:left="360"/>
              <w:rPr>
                <w:rFonts w:ascii="Helvetica" w:hAnsi="Helvetica" w:cs="Helvetica"/>
              </w:rPr>
            </w:pPr>
            <w:proofErr w:type="spellStart"/>
            <w:r w:rsidRPr="33485E6F">
              <w:rPr>
                <w:rFonts w:ascii="Helvetica" w:hAnsi="Helvetica" w:cs="Helvetica"/>
              </w:rPr>
              <w:t>Ibram</w:t>
            </w:r>
            <w:proofErr w:type="spellEnd"/>
            <w:r w:rsidRPr="33485E6F">
              <w:rPr>
                <w:rFonts w:ascii="Helvetica" w:hAnsi="Helvetica" w:cs="Helvetica"/>
              </w:rPr>
              <w:t xml:space="preserve"> X. </w:t>
            </w:r>
            <w:proofErr w:type="spellStart"/>
            <w:r w:rsidRPr="33485E6F">
              <w:rPr>
                <w:rFonts w:ascii="Helvetica" w:hAnsi="Helvetica" w:cs="Helvetica"/>
              </w:rPr>
              <w:t>Kendi</w:t>
            </w:r>
            <w:proofErr w:type="spellEnd"/>
            <w:r w:rsidRPr="33485E6F">
              <w:rPr>
                <w:rFonts w:ascii="Helvetica" w:hAnsi="Helvetica" w:cs="Helvetica"/>
              </w:rPr>
              <w:t xml:space="preserve">, </w:t>
            </w:r>
            <w:r w:rsidRPr="33485E6F">
              <w:rPr>
                <w:rFonts w:ascii="Helvetica" w:hAnsi="Helvetica" w:cs="Helvetica"/>
                <w:i/>
                <w:iCs/>
              </w:rPr>
              <w:t xml:space="preserve">How to Be </w:t>
            </w:r>
            <w:proofErr w:type="gramStart"/>
            <w:r w:rsidRPr="33485E6F">
              <w:rPr>
                <w:rFonts w:ascii="Helvetica" w:hAnsi="Helvetica" w:cs="Helvetica"/>
                <w:i/>
                <w:iCs/>
              </w:rPr>
              <w:t>An</w:t>
            </w:r>
            <w:proofErr w:type="gramEnd"/>
            <w:r w:rsidRPr="33485E6F">
              <w:rPr>
                <w:rFonts w:ascii="Helvetica" w:hAnsi="Helvetica" w:cs="Helvetica"/>
                <w:i/>
                <w:iCs/>
              </w:rPr>
              <w:t xml:space="preserve"> Anti-Racist</w:t>
            </w:r>
            <w:r w:rsidRPr="33485E6F">
              <w:rPr>
                <w:rFonts w:ascii="Helvetica" w:hAnsi="Helvetica" w:cs="Helvetica"/>
              </w:rPr>
              <w:t xml:space="preserve">. </w:t>
            </w:r>
            <w:r w:rsidR="1ADD3968" w:rsidRPr="33485E6F">
              <w:rPr>
                <w:rFonts w:ascii="Helvetica" w:hAnsi="Helvetica" w:cs="Helvetica"/>
              </w:rPr>
              <w:t>(</w:t>
            </w:r>
            <w:r w:rsidR="02CF763E" w:rsidRPr="33485E6F">
              <w:rPr>
                <w:rFonts w:ascii="Helvetica" w:hAnsi="Helvetica" w:cs="Helvetica"/>
              </w:rPr>
              <w:t xml:space="preserve">Introduction </w:t>
            </w:r>
            <w:r w:rsidR="26A201EC" w:rsidRPr="33485E6F">
              <w:rPr>
                <w:rFonts w:ascii="Helvetica" w:hAnsi="Helvetica" w:cs="Helvetica"/>
              </w:rPr>
              <w:t xml:space="preserve">&amp; </w:t>
            </w:r>
            <w:r w:rsidR="36256451" w:rsidRPr="33485E6F">
              <w:rPr>
                <w:rFonts w:ascii="Helvetica" w:hAnsi="Helvetica" w:cs="Helvetica"/>
              </w:rPr>
              <w:t>Chapter 10</w:t>
            </w:r>
            <w:r w:rsidR="3E482CCA" w:rsidRPr="33485E6F">
              <w:rPr>
                <w:rFonts w:ascii="Helvetica" w:hAnsi="Helvetica" w:cs="Helvetica"/>
              </w:rPr>
              <w:t>)</w:t>
            </w:r>
            <w:r w:rsidR="36256451" w:rsidRPr="33485E6F">
              <w:rPr>
                <w:rFonts w:ascii="Helvetica" w:hAnsi="Helvetica" w:cs="Helvetica"/>
              </w:rPr>
              <w:t xml:space="preserve"> </w:t>
            </w:r>
          </w:p>
          <w:p w14:paraId="6ADEE9EF" w14:textId="77777777" w:rsidR="00F157F5" w:rsidRPr="00F157F5" w:rsidRDefault="00F157F5" w:rsidP="00F157F5">
            <w:pPr>
              <w:pStyle w:val="ListParagraph"/>
              <w:numPr>
                <w:ilvl w:val="0"/>
                <w:numId w:val="25"/>
              </w:numPr>
              <w:ind w:left="360"/>
              <w:rPr>
                <w:rFonts w:ascii="Helvetica" w:hAnsi="Helvetica" w:cs="Helvetica"/>
                <w:color w:val="0000FF" w:themeColor="hyperlink"/>
              </w:rPr>
            </w:pPr>
            <w:r w:rsidRPr="33485E6F">
              <w:rPr>
                <w:rStyle w:val="Hyperlink"/>
                <w:rFonts w:ascii="Helvetica" w:hAnsi="Helvetica" w:cs="Helvetica"/>
              </w:rPr>
              <w:t xml:space="preserve">Apryl Williams, </w:t>
            </w:r>
            <w:hyperlink r:id="rId34">
              <w:r w:rsidRPr="33485E6F">
                <w:rPr>
                  <w:rStyle w:val="Hyperlink"/>
                  <w:rFonts w:ascii="Helvetica" w:hAnsi="Helvetica" w:cs="Helvetica"/>
                </w:rPr>
                <w:t>“Black Memes Matter: #LivingWhileBlack with Becky and Karen” Social Media + Society (October-December 2020): 1–14</w:t>
              </w:r>
            </w:hyperlink>
          </w:p>
          <w:p w14:paraId="04C16C24"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0B5E4D5D" w14:textId="77777777" w:rsidR="00F157F5" w:rsidRPr="00F157F5" w:rsidRDefault="00F157F5" w:rsidP="007D0226">
            <w:pPr>
              <w:rPr>
                <w:rFonts w:ascii="Helvetica" w:hAnsi="Helvetica" w:cs="Helvetica"/>
                <w:b/>
                <w:bCs/>
                <w:sz w:val="22"/>
                <w:szCs w:val="22"/>
              </w:rPr>
            </w:pPr>
          </w:p>
          <w:p w14:paraId="63CF28C7" w14:textId="63155BA4" w:rsidR="00F157F5" w:rsidRPr="00F157F5" w:rsidRDefault="77797663" w:rsidP="33485E6F">
            <w:pPr>
              <w:pStyle w:val="ListParagraph"/>
              <w:numPr>
                <w:ilvl w:val="0"/>
                <w:numId w:val="25"/>
              </w:numPr>
              <w:ind w:left="360"/>
              <w:rPr>
                <w:rFonts w:eastAsiaTheme="minorEastAsia"/>
              </w:rPr>
            </w:pPr>
            <w:r w:rsidRPr="33485E6F">
              <w:rPr>
                <w:rFonts w:ascii="Helvetica" w:hAnsi="Helvetica" w:cs="Helvetica"/>
              </w:rPr>
              <w:t xml:space="preserve">Ta-Nehisi Coates, </w:t>
            </w:r>
            <w:hyperlink r:id="rId35">
              <w:r w:rsidRPr="33485E6F">
                <w:rPr>
                  <w:rStyle w:val="Hyperlink"/>
                  <w:rFonts w:ascii="Helvetica" w:hAnsi="Helvetica" w:cs="Helvetica"/>
                </w:rPr>
                <w:t>“The Case for Reparations”</w:t>
              </w:r>
            </w:hyperlink>
            <w:r w:rsidRPr="33485E6F">
              <w:rPr>
                <w:rFonts w:ascii="Helvetica" w:hAnsi="Helvetica" w:cs="Helvetica"/>
              </w:rPr>
              <w:t xml:space="preserve"> </w:t>
            </w:r>
          </w:p>
          <w:p w14:paraId="02B393EE" w14:textId="468B460F" w:rsidR="00F157F5" w:rsidRPr="00F157F5" w:rsidRDefault="584AC973" w:rsidP="33485E6F">
            <w:pPr>
              <w:pStyle w:val="ListParagraph"/>
              <w:numPr>
                <w:ilvl w:val="0"/>
                <w:numId w:val="25"/>
              </w:numPr>
              <w:ind w:left="360"/>
              <w:rPr>
                <w:rFonts w:eastAsiaTheme="minorEastAsia"/>
              </w:rPr>
            </w:pPr>
            <w:r w:rsidRPr="33485E6F">
              <w:rPr>
                <w:rFonts w:ascii="Helvetica" w:hAnsi="Helvetica" w:cs="Helvetica"/>
              </w:rPr>
              <w:t xml:space="preserve">Reni Eddo-Lodge, </w:t>
            </w:r>
            <w:hyperlink r:id="rId36">
              <w:r w:rsidRPr="33485E6F">
                <w:rPr>
                  <w:rStyle w:val="Hyperlink"/>
                  <w:rFonts w:ascii="Helvetica" w:hAnsi="Helvetica" w:cs="Helvetica"/>
                  <w:i/>
                  <w:iCs/>
                </w:rPr>
                <w:t xml:space="preserve">Why I’m No Longer </w:t>
              </w:r>
              <w:proofErr w:type="spellStart"/>
              <w:r w:rsidRPr="33485E6F">
                <w:rPr>
                  <w:rStyle w:val="Hyperlink"/>
                  <w:rFonts w:ascii="Helvetica" w:hAnsi="Helvetica" w:cs="Helvetica"/>
                  <w:i/>
                  <w:iCs/>
                </w:rPr>
                <w:t>Talkeing</w:t>
              </w:r>
              <w:proofErr w:type="spellEnd"/>
              <w:r w:rsidRPr="33485E6F">
                <w:rPr>
                  <w:rStyle w:val="Hyperlink"/>
                  <w:rFonts w:ascii="Helvetica" w:hAnsi="Helvetica" w:cs="Helvetica"/>
                  <w:i/>
                  <w:iCs/>
                </w:rPr>
                <w:t xml:space="preserve"> to White People about Race</w:t>
              </w:r>
              <w:r w:rsidRPr="33485E6F">
                <w:rPr>
                  <w:rStyle w:val="Hyperlink"/>
                  <w:rFonts w:ascii="Helvetica" w:hAnsi="Helvetica" w:cs="Helvetica"/>
                </w:rPr>
                <w:t>. (Excerpt).</w:t>
              </w:r>
            </w:hyperlink>
            <w:r w:rsidRPr="33485E6F">
              <w:rPr>
                <w:rFonts w:ascii="Helvetica" w:hAnsi="Helvetica" w:cs="Helvetica"/>
              </w:rPr>
              <w:t xml:space="preserve"> </w:t>
            </w:r>
          </w:p>
          <w:p w14:paraId="6C2FEB29" w14:textId="7CEC5CEC" w:rsidR="00F157F5" w:rsidRPr="00F157F5" w:rsidRDefault="06D253BD" w:rsidP="33485E6F">
            <w:pPr>
              <w:pStyle w:val="ListParagraph"/>
              <w:numPr>
                <w:ilvl w:val="0"/>
                <w:numId w:val="25"/>
              </w:numPr>
              <w:ind w:left="360"/>
            </w:pPr>
            <w:r w:rsidRPr="33485E6F">
              <w:rPr>
                <w:rFonts w:ascii="Helvetica" w:hAnsi="Helvetica" w:cs="Helvetica"/>
              </w:rPr>
              <w:t xml:space="preserve">Robin D’Angelo, </w:t>
            </w:r>
            <w:hyperlink r:id="rId37">
              <w:r w:rsidRPr="33485E6F">
                <w:rPr>
                  <w:rStyle w:val="Hyperlink"/>
                  <w:rFonts w:ascii="Helvetica" w:hAnsi="Helvetica" w:cs="Helvetica"/>
                  <w:i/>
                  <w:iCs/>
                </w:rPr>
                <w:t xml:space="preserve">White Fragility: Why it is so Hard for White People to Talk About Racism. </w:t>
              </w:r>
              <w:r w:rsidRPr="33485E6F">
                <w:rPr>
                  <w:rStyle w:val="Hyperlink"/>
                  <w:rFonts w:ascii="Helvetica" w:hAnsi="Helvetica" w:cs="Helvetica"/>
                </w:rPr>
                <w:t>(Excerpt)</w:t>
              </w:r>
            </w:hyperlink>
            <w:r w:rsidRPr="33485E6F">
              <w:rPr>
                <w:rStyle w:val="Hyperlink"/>
                <w:rFonts w:ascii="Helvetica" w:hAnsi="Helvetica" w:cs="Helvetica"/>
              </w:rPr>
              <w:t xml:space="preserve"> </w:t>
            </w:r>
          </w:p>
          <w:p w14:paraId="3BCAA9AC" w14:textId="7160DEA7" w:rsidR="00F157F5" w:rsidRPr="00F157F5" w:rsidRDefault="00F157F5" w:rsidP="33485E6F">
            <w:pPr>
              <w:pStyle w:val="ListParagraph"/>
              <w:numPr>
                <w:ilvl w:val="0"/>
                <w:numId w:val="25"/>
              </w:numPr>
              <w:ind w:left="360"/>
            </w:pPr>
            <w:r w:rsidRPr="33485E6F">
              <w:rPr>
                <w:rFonts w:ascii="Helvetica" w:hAnsi="Helvetica" w:cs="Helvetica"/>
              </w:rPr>
              <w:t>Sarah Ahmed</w:t>
            </w:r>
            <w:hyperlink r:id="rId38">
              <w:r w:rsidRPr="33485E6F">
                <w:rPr>
                  <w:rStyle w:val="Hyperlink"/>
                  <w:rFonts w:ascii="Helvetica" w:hAnsi="Helvetica" w:cs="Helvetica"/>
                </w:rPr>
                <w:t>, “A Phenomenology of Whiteness”</w:t>
              </w:r>
            </w:hyperlink>
          </w:p>
          <w:p w14:paraId="68DC10DC" w14:textId="77777777" w:rsidR="00F157F5" w:rsidRPr="00F157F5" w:rsidRDefault="00F157F5" w:rsidP="00F157F5">
            <w:pPr>
              <w:pStyle w:val="ListParagraph"/>
              <w:numPr>
                <w:ilvl w:val="0"/>
                <w:numId w:val="25"/>
              </w:numPr>
              <w:ind w:left="360"/>
              <w:rPr>
                <w:rFonts w:ascii="Helvetica" w:hAnsi="Helvetica" w:cs="Helvetica"/>
              </w:rPr>
            </w:pPr>
            <w:r w:rsidRPr="33485E6F">
              <w:rPr>
                <w:rFonts w:ascii="Helvetica" w:hAnsi="Helvetica" w:cs="Helvetica"/>
              </w:rPr>
              <w:t xml:space="preserve">David R. Roediger, </w:t>
            </w:r>
            <w:hyperlink r:id="rId39">
              <w:r w:rsidRPr="33485E6F">
                <w:rPr>
                  <w:rStyle w:val="Hyperlink"/>
                  <w:rFonts w:ascii="Helvetica" w:hAnsi="Helvetica" w:cs="Helvetica"/>
                </w:rPr>
                <w:t xml:space="preserve">“All About Eve,” from </w:t>
              </w:r>
              <w:r w:rsidRPr="33485E6F">
                <w:rPr>
                  <w:rStyle w:val="Hyperlink"/>
                  <w:rFonts w:ascii="Helvetica" w:hAnsi="Helvetica" w:cs="Helvetica"/>
                  <w:i/>
                  <w:iCs/>
                </w:rPr>
                <w:t xml:space="preserve">Colored White: Transcending the Racial Past </w:t>
              </w:r>
              <w:r w:rsidRPr="33485E6F">
                <w:rPr>
                  <w:rStyle w:val="Hyperlink"/>
                  <w:rFonts w:ascii="Helvetica" w:hAnsi="Helvetica" w:cs="Helvetica"/>
                </w:rPr>
                <w:t>(2002).  Excerpt</w:t>
              </w:r>
            </w:hyperlink>
            <w:r w:rsidRPr="33485E6F">
              <w:rPr>
                <w:rFonts w:ascii="Helvetica" w:hAnsi="Helvetica" w:cs="Helvetica"/>
              </w:rPr>
              <w:t xml:space="preserve"> </w:t>
            </w:r>
          </w:p>
          <w:p w14:paraId="08CBB535" w14:textId="77777777" w:rsidR="00F157F5" w:rsidRPr="00F157F5" w:rsidRDefault="00F157F5" w:rsidP="00F157F5">
            <w:pPr>
              <w:pStyle w:val="ListParagraph"/>
              <w:numPr>
                <w:ilvl w:val="0"/>
                <w:numId w:val="25"/>
              </w:numPr>
              <w:ind w:left="360"/>
              <w:rPr>
                <w:rFonts w:ascii="Helvetica" w:hAnsi="Helvetica" w:cs="Helvetica"/>
              </w:rPr>
            </w:pPr>
            <w:r w:rsidRPr="33485E6F">
              <w:rPr>
                <w:rFonts w:ascii="Helvetica" w:hAnsi="Helvetica" w:cs="Helvetica"/>
              </w:rPr>
              <w:t xml:space="preserve">Richard Dyer, </w:t>
            </w:r>
            <w:hyperlink r:id="rId40">
              <w:r w:rsidRPr="33485E6F">
                <w:rPr>
                  <w:rStyle w:val="Hyperlink"/>
                  <w:rFonts w:ascii="Helvetica" w:hAnsi="Helvetica" w:cs="Helvetica"/>
                  <w:i/>
                  <w:iCs/>
                </w:rPr>
                <w:t>White</w:t>
              </w:r>
              <w:r w:rsidRPr="33485E6F">
                <w:rPr>
                  <w:rStyle w:val="Hyperlink"/>
                  <w:rFonts w:ascii="Helvetica" w:hAnsi="Helvetica" w:cs="Helvetica"/>
                </w:rPr>
                <w:t>.  Excerpt</w:t>
              </w:r>
            </w:hyperlink>
          </w:p>
          <w:p w14:paraId="5ABA9B49" w14:textId="77777777" w:rsidR="00F157F5" w:rsidRPr="00F157F5" w:rsidRDefault="00F157F5" w:rsidP="00F157F5">
            <w:pPr>
              <w:pStyle w:val="ListParagraph"/>
              <w:numPr>
                <w:ilvl w:val="0"/>
                <w:numId w:val="25"/>
              </w:numPr>
              <w:ind w:left="360"/>
              <w:rPr>
                <w:rFonts w:ascii="Helvetica" w:hAnsi="Helvetica" w:cs="Helvetica"/>
              </w:rPr>
            </w:pPr>
            <w:r w:rsidRPr="33485E6F">
              <w:rPr>
                <w:rFonts w:ascii="Helvetica" w:hAnsi="Helvetica" w:cs="Helvetica"/>
              </w:rPr>
              <w:t xml:space="preserve">Baldwin, </w:t>
            </w:r>
            <w:hyperlink r:id="rId41">
              <w:r w:rsidRPr="33485E6F">
                <w:rPr>
                  <w:rStyle w:val="Hyperlink"/>
                  <w:rFonts w:ascii="Helvetica" w:hAnsi="Helvetica" w:cs="Helvetica"/>
                </w:rPr>
                <w:t>“On Being White”</w:t>
              </w:r>
            </w:hyperlink>
          </w:p>
        </w:tc>
      </w:tr>
      <w:tr w:rsidR="00F157F5" w:rsidRPr="00F157F5" w14:paraId="1F669ABA" w14:textId="77777777" w:rsidTr="02E3D1D1">
        <w:tc>
          <w:tcPr>
            <w:tcW w:w="1975" w:type="dxa"/>
          </w:tcPr>
          <w:p w14:paraId="758F405F"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 xml:space="preserve">Week 5: </w:t>
            </w:r>
          </w:p>
          <w:p w14:paraId="13A5627E"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Afrofuturism: Utopia, Dystopia, Apocalypse Citizenship, and Immigration</w:t>
            </w:r>
          </w:p>
        </w:tc>
        <w:tc>
          <w:tcPr>
            <w:tcW w:w="7650" w:type="dxa"/>
          </w:tcPr>
          <w:p w14:paraId="4AC0377E"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4B1DADB2" w14:textId="77777777" w:rsidR="00F157F5" w:rsidRPr="00F157F5" w:rsidRDefault="00F157F5" w:rsidP="007D0226">
            <w:pPr>
              <w:rPr>
                <w:rFonts w:ascii="Helvetica" w:hAnsi="Helvetica" w:cs="Helvetica"/>
                <w:sz w:val="22"/>
                <w:szCs w:val="22"/>
              </w:rPr>
            </w:pPr>
          </w:p>
          <w:p w14:paraId="4C9D6619" w14:textId="77777777" w:rsidR="00F157F5" w:rsidRPr="00F157F5" w:rsidRDefault="00F157F5" w:rsidP="00F157F5">
            <w:pPr>
              <w:pStyle w:val="ListParagraph"/>
              <w:numPr>
                <w:ilvl w:val="0"/>
                <w:numId w:val="24"/>
              </w:numPr>
              <w:tabs>
                <w:tab w:val="left" w:pos="1688"/>
              </w:tabs>
              <w:ind w:left="360"/>
              <w:rPr>
                <w:rFonts w:ascii="Helvetica" w:hAnsi="Helvetica" w:cs="Helvetica"/>
              </w:rPr>
            </w:pPr>
            <w:r w:rsidRPr="33485E6F">
              <w:rPr>
                <w:rFonts w:ascii="Helvetica" w:hAnsi="Helvetica" w:cs="Helvetica"/>
              </w:rPr>
              <w:t>Baldwin (TFNT), 91-116.</w:t>
            </w:r>
          </w:p>
          <w:p w14:paraId="5B5A2C89" w14:textId="77777777" w:rsidR="00F157F5" w:rsidRPr="00F157F5" w:rsidRDefault="00F157F5" w:rsidP="00F157F5">
            <w:pPr>
              <w:pStyle w:val="ListParagraph"/>
              <w:numPr>
                <w:ilvl w:val="0"/>
                <w:numId w:val="24"/>
              </w:numPr>
              <w:ind w:left="360"/>
              <w:rPr>
                <w:rFonts w:ascii="Helvetica" w:hAnsi="Helvetica" w:cs="Helvetica"/>
              </w:rPr>
            </w:pPr>
            <w:r w:rsidRPr="33485E6F">
              <w:rPr>
                <w:rFonts w:ascii="Helvetica" w:hAnsi="Helvetica" w:cs="Helvetica"/>
              </w:rPr>
              <w:t xml:space="preserve">Octavia Butler, </w:t>
            </w:r>
            <w:hyperlink r:id="rId42">
              <w:r w:rsidRPr="33485E6F">
                <w:rPr>
                  <w:rStyle w:val="Hyperlink"/>
                  <w:rFonts w:ascii="Helvetica" w:hAnsi="Helvetica" w:cs="Helvetica"/>
                  <w:i/>
                  <w:iCs/>
                </w:rPr>
                <w:t>The Parable of the Sower,</w:t>
              </w:r>
              <w:r w:rsidRPr="33485E6F">
                <w:rPr>
                  <w:rStyle w:val="Hyperlink"/>
                  <w:rFonts w:ascii="Helvetica" w:hAnsi="Helvetica" w:cs="Helvetica"/>
                </w:rPr>
                <w:t xml:space="preserve"> Excerpt</w:t>
              </w:r>
            </w:hyperlink>
            <w:r w:rsidRPr="33485E6F">
              <w:rPr>
                <w:rFonts w:ascii="Helvetica" w:hAnsi="Helvetica" w:cs="Helvetica"/>
              </w:rPr>
              <w:t xml:space="preserve">. </w:t>
            </w:r>
          </w:p>
          <w:p w14:paraId="2D6B72F7" w14:textId="16FBF955" w:rsidR="00F157F5" w:rsidRPr="00F157F5" w:rsidRDefault="00F157F5" w:rsidP="00F157F5">
            <w:pPr>
              <w:pStyle w:val="ListParagraph"/>
              <w:numPr>
                <w:ilvl w:val="0"/>
                <w:numId w:val="24"/>
              </w:numPr>
              <w:ind w:left="360"/>
              <w:rPr>
                <w:rFonts w:ascii="Helvetica" w:hAnsi="Helvetica" w:cs="Helvetica"/>
              </w:rPr>
            </w:pPr>
            <w:r w:rsidRPr="33485E6F">
              <w:rPr>
                <w:rFonts w:ascii="Helvetica" w:hAnsi="Helvetica" w:cs="Helvetica"/>
                <w:i/>
                <w:iCs/>
              </w:rPr>
              <w:t xml:space="preserve">Black Panther </w:t>
            </w:r>
            <w:r w:rsidRPr="33485E6F">
              <w:rPr>
                <w:rFonts w:ascii="Helvetica" w:hAnsi="Helvetica" w:cs="Helvetica"/>
              </w:rPr>
              <w:t>(</w:t>
            </w:r>
            <w:r w:rsidR="09805D89" w:rsidRPr="33485E6F">
              <w:rPr>
                <w:rFonts w:ascii="Helvetica" w:hAnsi="Helvetica" w:cs="Helvetica"/>
              </w:rPr>
              <w:t>Available from the Bentley Library</w:t>
            </w:r>
            <w:r w:rsidRPr="33485E6F">
              <w:rPr>
                <w:rFonts w:ascii="Helvetica" w:hAnsi="Helvetica" w:cs="Helvetica"/>
              </w:rPr>
              <w:t>)</w:t>
            </w:r>
          </w:p>
          <w:p w14:paraId="0E26367D"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class, we will show &amp; discuss:</w:t>
            </w:r>
          </w:p>
          <w:p w14:paraId="6B051B32" w14:textId="77777777" w:rsidR="00F157F5" w:rsidRPr="00F157F5" w:rsidRDefault="00F157F5" w:rsidP="007D0226">
            <w:pPr>
              <w:rPr>
                <w:rFonts w:ascii="Helvetica" w:hAnsi="Helvetica" w:cs="Helvetica"/>
                <w:b/>
                <w:bCs/>
                <w:sz w:val="22"/>
                <w:szCs w:val="22"/>
              </w:rPr>
            </w:pPr>
          </w:p>
          <w:p w14:paraId="3DF13970" w14:textId="77777777" w:rsidR="00F157F5" w:rsidRPr="00F157F5" w:rsidRDefault="00F157F5" w:rsidP="00F157F5">
            <w:pPr>
              <w:pStyle w:val="ListParagraph"/>
              <w:numPr>
                <w:ilvl w:val="0"/>
                <w:numId w:val="24"/>
              </w:numPr>
              <w:spacing w:after="0" w:line="240" w:lineRule="auto"/>
              <w:ind w:left="360"/>
              <w:rPr>
                <w:rFonts w:ascii="Helvetica" w:hAnsi="Helvetica" w:cs="Helvetica"/>
                <w:color w:val="444444"/>
              </w:rPr>
            </w:pPr>
            <w:proofErr w:type="spellStart"/>
            <w:r w:rsidRPr="33485E6F">
              <w:rPr>
                <w:rFonts w:ascii="Helvetica" w:hAnsi="Helvetica" w:cs="Helvetica"/>
                <w:i/>
                <w:iCs/>
              </w:rPr>
              <w:t>Pumzie</w:t>
            </w:r>
            <w:proofErr w:type="spellEnd"/>
            <w:r w:rsidRPr="33485E6F">
              <w:rPr>
                <w:rFonts w:ascii="Helvetica" w:hAnsi="Helvetica" w:cs="Helvetica"/>
              </w:rPr>
              <w:t xml:space="preserve"> (Dir. </w:t>
            </w:r>
            <w:proofErr w:type="spellStart"/>
            <w:r w:rsidRPr="33485E6F">
              <w:rPr>
                <w:rFonts w:ascii="Helvetica" w:hAnsi="Helvetica" w:cs="Helvetica"/>
                <w:color w:val="444444"/>
              </w:rPr>
              <w:t>Kahiu</w:t>
            </w:r>
            <w:proofErr w:type="spellEnd"/>
            <w:r w:rsidRPr="33485E6F">
              <w:rPr>
                <w:rFonts w:ascii="Helvetica" w:hAnsi="Helvetica" w:cs="Helvetica"/>
                <w:color w:val="444444"/>
              </w:rPr>
              <w:t xml:space="preserve"> </w:t>
            </w:r>
            <w:proofErr w:type="spellStart"/>
            <w:r w:rsidRPr="33485E6F">
              <w:rPr>
                <w:rFonts w:ascii="Helvetica" w:hAnsi="Helvetica" w:cs="Helvetica"/>
                <w:color w:val="444444"/>
              </w:rPr>
              <w:t>Wanuri</w:t>
            </w:r>
            <w:proofErr w:type="spellEnd"/>
            <w:r w:rsidRPr="33485E6F">
              <w:rPr>
                <w:rFonts w:ascii="Helvetica" w:hAnsi="Helvetica" w:cs="Helvetica"/>
                <w:color w:val="444444"/>
              </w:rPr>
              <w:t xml:space="preserve">), to be screened in class for discussion.  </w:t>
            </w:r>
            <w:hyperlink r:id="rId43">
              <w:r w:rsidRPr="33485E6F">
                <w:rPr>
                  <w:rStyle w:val="Hyperlink"/>
                  <w:rFonts w:ascii="Helvetica" w:hAnsi="Helvetica" w:cs="Helvetica"/>
                </w:rPr>
                <w:t>Excerpt from Brother from Another Planet</w:t>
              </w:r>
            </w:hyperlink>
            <w:r w:rsidRPr="33485E6F">
              <w:rPr>
                <w:rFonts w:ascii="Helvetica" w:hAnsi="Helvetica" w:cs="Helvetica"/>
                <w:color w:val="444444"/>
              </w:rPr>
              <w:t>)</w:t>
            </w:r>
          </w:p>
          <w:p w14:paraId="6A35434B" w14:textId="77777777" w:rsidR="00F157F5" w:rsidRPr="00F157F5" w:rsidRDefault="00F157F5" w:rsidP="007D0226">
            <w:pPr>
              <w:rPr>
                <w:rFonts w:ascii="Helvetica" w:hAnsi="Helvetica" w:cs="Helvetica"/>
                <w:sz w:val="22"/>
                <w:szCs w:val="22"/>
              </w:rPr>
            </w:pPr>
          </w:p>
          <w:p w14:paraId="18638AA3"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3DCA4264" w14:textId="77777777" w:rsidR="00F157F5" w:rsidRPr="00F157F5" w:rsidRDefault="00F157F5" w:rsidP="007D0226">
            <w:pPr>
              <w:rPr>
                <w:rFonts w:ascii="Helvetica" w:hAnsi="Helvetica" w:cs="Helvetica"/>
                <w:sz w:val="22"/>
                <w:szCs w:val="22"/>
              </w:rPr>
            </w:pPr>
          </w:p>
          <w:p w14:paraId="1514931D" w14:textId="14CDB595" w:rsidR="00F157F5" w:rsidRPr="00F157F5" w:rsidRDefault="00D42B8D" w:rsidP="33485E6F">
            <w:pPr>
              <w:pStyle w:val="ListParagraph"/>
              <w:numPr>
                <w:ilvl w:val="0"/>
                <w:numId w:val="24"/>
              </w:numPr>
              <w:ind w:left="360"/>
              <w:rPr>
                <w:rFonts w:eastAsiaTheme="minorEastAsia"/>
                <w:color w:val="0000FF" w:themeColor="hyperlink"/>
                <w:u w:val="single"/>
              </w:rPr>
            </w:pPr>
            <w:hyperlink r:id="rId44">
              <w:r w:rsidR="02F44156" w:rsidRPr="33485E6F">
                <w:rPr>
                  <w:rStyle w:val="Hyperlink"/>
                  <w:rFonts w:ascii="Helvetica" w:hAnsi="Helvetica" w:cs="Helvetica"/>
                </w:rPr>
                <w:t>W.E.B. DuBois, “The Comet,”</w:t>
              </w:r>
            </w:hyperlink>
            <w:r w:rsidR="02F44156" w:rsidRPr="33485E6F">
              <w:rPr>
                <w:rFonts w:ascii="Helvetica" w:hAnsi="Helvetica" w:cs="Helvetica"/>
              </w:rPr>
              <w:t xml:space="preserve"> Excerpt </w:t>
            </w:r>
          </w:p>
          <w:p w14:paraId="1361D27E" w14:textId="78E88BD7" w:rsidR="00F157F5" w:rsidRPr="00F157F5" w:rsidRDefault="00F157F5" w:rsidP="33485E6F">
            <w:pPr>
              <w:pStyle w:val="ListParagraph"/>
              <w:numPr>
                <w:ilvl w:val="0"/>
                <w:numId w:val="24"/>
              </w:numPr>
              <w:ind w:left="360"/>
              <w:rPr>
                <w:color w:val="0000FF" w:themeColor="hyperlink"/>
                <w:u w:val="single"/>
              </w:rPr>
            </w:pPr>
            <w:r w:rsidRPr="33485E6F">
              <w:rPr>
                <w:rFonts w:ascii="Helvetica" w:hAnsi="Helvetica" w:cs="Helvetica"/>
              </w:rPr>
              <w:t>Sun Ra</w:t>
            </w:r>
            <w:r w:rsidRPr="33485E6F">
              <w:rPr>
                <w:rFonts w:ascii="Helvetica" w:hAnsi="Helvetica" w:cs="Helvetica"/>
                <w:i/>
                <w:iCs/>
              </w:rPr>
              <w:t xml:space="preserve">, </w:t>
            </w:r>
            <w:hyperlink r:id="rId45">
              <w:r w:rsidRPr="33485E6F">
                <w:rPr>
                  <w:rStyle w:val="Hyperlink"/>
                  <w:rFonts w:ascii="Helvetica" w:hAnsi="Helvetica" w:cs="Helvetica"/>
                  <w:i/>
                  <w:iCs/>
                </w:rPr>
                <w:t>Space is the Place</w:t>
              </w:r>
            </w:hyperlink>
            <w:r w:rsidRPr="33485E6F">
              <w:rPr>
                <w:rFonts w:ascii="Helvetica" w:hAnsi="Helvetica" w:cs="Helvetica"/>
              </w:rPr>
              <w:t xml:space="preserve"> (1974 Film), </w:t>
            </w:r>
            <w:hyperlink r:id="rId46">
              <w:r w:rsidRPr="33485E6F">
                <w:rPr>
                  <w:rStyle w:val="Hyperlink"/>
                  <w:rFonts w:ascii="Helvetica" w:hAnsi="Helvetica" w:cs="Helvetica"/>
                </w:rPr>
                <w:t>Watch on YouTube here</w:t>
              </w:r>
            </w:hyperlink>
          </w:p>
          <w:p w14:paraId="2AD4EF49" w14:textId="77777777" w:rsidR="00F157F5" w:rsidRPr="00F157F5" w:rsidRDefault="00F157F5" w:rsidP="00F157F5">
            <w:pPr>
              <w:pStyle w:val="ListParagraph"/>
              <w:numPr>
                <w:ilvl w:val="0"/>
                <w:numId w:val="24"/>
              </w:numPr>
              <w:ind w:left="360"/>
              <w:rPr>
                <w:rFonts w:ascii="Helvetica" w:hAnsi="Helvetica" w:cs="Helvetica"/>
              </w:rPr>
            </w:pPr>
            <w:r w:rsidRPr="33485E6F">
              <w:rPr>
                <w:rFonts w:ascii="Helvetica" w:hAnsi="Helvetica" w:cs="Helvetica"/>
              </w:rPr>
              <w:t xml:space="preserve">Anthony </w:t>
            </w:r>
            <w:proofErr w:type="spellStart"/>
            <w:r w:rsidRPr="33485E6F">
              <w:rPr>
                <w:rFonts w:ascii="Helvetica" w:hAnsi="Helvetica" w:cs="Helvetica"/>
              </w:rPr>
              <w:t>Faramelli</w:t>
            </w:r>
            <w:proofErr w:type="spellEnd"/>
            <w:r w:rsidR="00D42B8D">
              <w:fldChar w:fldCharType="begin"/>
            </w:r>
            <w:r w:rsidR="00D42B8D">
              <w:instrText xml:space="preserve"> HYPERLINK "https://bentleyedu.sharepoint.com/:b:/r/sites/valentectr/Shared%20Documents/Seminars/Seminar%20-%20RoundTable%20Great%20Books/FY21%20Dayal/MATERIALS%20FOR%20BLACK%20LIVES,%20BLACK%20VOICES/anthony-faramelli-liberation-on-and-off-screen-black-pa</w:instrText>
            </w:r>
            <w:r w:rsidR="00D42B8D">
              <w:instrText xml:space="preserve">nther-and-black-liberation-theory-2.pdf?csf=1&amp;web=1&amp;e=DdqSVy" \h </w:instrText>
            </w:r>
            <w:r w:rsidR="00D42B8D">
              <w:fldChar w:fldCharType="separate"/>
            </w:r>
            <w:r w:rsidRPr="33485E6F">
              <w:rPr>
                <w:rStyle w:val="Hyperlink"/>
                <w:rFonts w:ascii="Helvetica" w:hAnsi="Helvetica" w:cs="Helvetica"/>
              </w:rPr>
              <w:t>, “Liberation On and Off Screen: Black Panther and Black Liberation Theory”</w:t>
            </w:r>
            <w:r w:rsidR="00D42B8D">
              <w:rPr>
                <w:rStyle w:val="Hyperlink"/>
                <w:rFonts w:ascii="Helvetica" w:hAnsi="Helvetica" w:cs="Helvetica"/>
              </w:rPr>
              <w:fldChar w:fldCharType="end"/>
            </w:r>
            <w:r w:rsidRPr="33485E6F">
              <w:rPr>
                <w:rFonts w:ascii="Helvetica" w:hAnsi="Helvetica" w:cs="Helvetica"/>
              </w:rPr>
              <w:t xml:space="preserve"> </w:t>
            </w:r>
          </w:p>
          <w:p w14:paraId="45EC903F" w14:textId="77777777" w:rsidR="00F157F5" w:rsidRPr="00F157F5" w:rsidRDefault="00F157F5" w:rsidP="00F157F5">
            <w:pPr>
              <w:pStyle w:val="ListParagraph"/>
              <w:numPr>
                <w:ilvl w:val="0"/>
                <w:numId w:val="24"/>
              </w:numPr>
              <w:ind w:left="360"/>
              <w:rPr>
                <w:rFonts w:ascii="Helvetica" w:hAnsi="Helvetica" w:cs="Helvetica"/>
              </w:rPr>
            </w:pPr>
            <w:r w:rsidRPr="33485E6F">
              <w:rPr>
                <w:rFonts w:ascii="Helvetica" w:hAnsi="Helvetica" w:cs="Helvetica"/>
              </w:rPr>
              <w:t xml:space="preserve">Paul </w:t>
            </w:r>
            <w:proofErr w:type="spellStart"/>
            <w:r w:rsidRPr="33485E6F">
              <w:rPr>
                <w:rFonts w:ascii="Helvetica" w:hAnsi="Helvetica" w:cs="Helvetica"/>
              </w:rPr>
              <w:t>Youngquist</w:t>
            </w:r>
            <w:proofErr w:type="spellEnd"/>
            <w:r w:rsidRPr="33485E6F">
              <w:rPr>
                <w:rFonts w:ascii="Helvetica" w:hAnsi="Helvetica" w:cs="Helvetica"/>
              </w:rPr>
              <w:t xml:space="preserve">, </w:t>
            </w:r>
            <w:hyperlink r:id="rId47">
              <w:r w:rsidRPr="33485E6F">
                <w:rPr>
                  <w:rStyle w:val="Hyperlink"/>
                  <w:rFonts w:ascii="Helvetica" w:hAnsi="Helvetica" w:cs="Helvetica"/>
                  <w:i/>
                  <w:iCs/>
                </w:rPr>
                <w:t>A Pure Solar World: Sun Ra and the Birth of Afrofuturism</w:t>
              </w:r>
              <w:r w:rsidRPr="33485E6F">
                <w:rPr>
                  <w:rStyle w:val="Hyperlink"/>
                  <w:rFonts w:ascii="Helvetica" w:hAnsi="Helvetica" w:cs="Helvetica"/>
                </w:rPr>
                <w:t>. Excerpt pp.7-16</w:t>
              </w:r>
            </w:hyperlink>
          </w:p>
        </w:tc>
      </w:tr>
      <w:tr w:rsidR="00F157F5" w:rsidRPr="00F157F5" w14:paraId="141E9A28" w14:textId="77777777" w:rsidTr="02E3D1D1">
        <w:tc>
          <w:tcPr>
            <w:tcW w:w="1975" w:type="dxa"/>
          </w:tcPr>
          <w:p w14:paraId="50655AEA" w14:textId="77777777" w:rsidR="00F157F5" w:rsidRPr="00F157F5" w:rsidRDefault="00F157F5" w:rsidP="007D0226">
            <w:pPr>
              <w:rPr>
                <w:rFonts w:ascii="Helvetica" w:hAnsi="Helvetica" w:cs="Helvetica"/>
                <w:b/>
                <w:bCs/>
                <w:sz w:val="22"/>
                <w:szCs w:val="22"/>
              </w:rPr>
            </w:pPr>
            <w:r w:rsidRPr="00411F17">
              <w:rPr>
                <w:rFonts w:ascii="Helvetica" w:hAnsi="Helvetica" w:cs="Helvetica"/>
                <w:b/>
                <w:bCs/>
                <w:sz w:val="22"/>
                <w:szCs w:val="22"/>
              </w:rPr>
              <w:lastRenderedPageBreak/>
              <w:t>Week 6:</w:t>
            </w:r>
            <w:r w:rsidRPr="00F157F5">
              <w:rPr>
                <w:rFonts w:ascii="Helvetica" w:hAnsi="Helvetica" w:cs="Helvetica"/>
                <w:b/>
                <w:bCs/>
                <w:sz w:val="22"/>
                <w:szCs w:val="22"/>
              </w:rPr>
              <w:t xml:space="preserve"> </w:t>
            </w:r>
          </w:p>
          <w:p w14:paraId="5B5D913B"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Race, Citizenship, Belonging</w:t>
            </w:r>
          </w:p>
        </w:tc>
        <w:tc>
          <w:tcPr>
            <w:tcW w:w="7650" w:type="dxa"/>
          </w:tcPr>
          <w:p w14:paraId="2F99768D"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2D65CB34" w14:textId="77777777" w:rsidR="00F157F5" w:rsidRPr="00F157F5" w:rsidRDefault="00F157F5" w:rsidP="007D0226">
            <w:pPr>
              <w:rPr>
                <w:rFonts w:ascii="Helvetica" w:hAnsi="Helvetica" w:cs="Helvetica"/>
                <w:sz w:val="22"/>
                <w:szCs w:val="22"/>
              </w:rPr>
            </w:pPr>
          </w:p>
          <w:p w14:paraId="35314469" w14:textId="77777777" w:rsidR="00F157F5" w:rsidRPr="00F157F5" w:rsidRDefault="00F157F5" w:rsidP="00F157F5">
            <w:pPr>
              <w:pStyle w:val="ListParagraph"/>
              <w:numPr>
                <w:ilvl w:val="0"/>
                <w:numId w:val="23"/>
              </w:numPr>
              <w:ind w:left="360"/>
              <w:rPr>
                <w:rFonts w:ascii="Helvetica" w:hAnsi="Helvetica" w:cs="Helvetica"/>
              </w:rPr>
            </w:pPr>
            <w:r w:rsidRPr="00F157F5">
              <w:rPr>
                <w:rFonts w:ascii="Helvetica" w:hAnsi="Helvetica" w:cs="Helvetica"/>
              </w:rPr>
              <w:t>Morrison, ix-xii (Foreword) and 3-37.</w:t>
            </w:r>
          </w:p>
          <w:p w14:paraId="3E1A44AA" w14:textId="77777777" w:rsidR="00F157F5" w:rsidRPr="00F157F5" w:rsidRDefault="00F157F5" w:rsidP="00F157F5">
            <w:pPr>
              <w:pStyle w:val="ListParagraph"/>
              <w:numPr>
                <w:ilvl w:val="0"/>
                <w:numId w:val="23"/>
              </w:numPr>
              <w:ind w:left="360"/>
              <w:rPr>
                <w:rFonts w:ascii="Helvetica" w:hAnsi="Helvetica" w:cs="Helvetica"/>
              </w:rPr>
            </w:pPr>
            <w:r w:rsidRPr="33485E6F">
              <w:rPr>
                <w:rFonts w:ascii="Helvetica" w:hAnsi="Helvetica" w:cs="Helvetica"/>
              </w:rPr>
              <w:t xml:space="preserve">Claudia Rankine, </w:t>
            </w:r>
            <w:hyperlink r:id="rId48">
              <w:r w:rsidRPr="33485E6F">
                <w:rPr>
                  <w:rStyle w:val="Hyperlink"/>
                  <w:rFonts w:ascii="Helvetica" w:hAnsi="Helvetica" w:cs="Helvetica"/>
                  <w:i/>
                  <w:iCs/>
                </w:rPr>
                <w:t>Citizen: An American Lyric</w:t>
              </w:r>
              <w:r w:rsidRPr="33485E6F">
                <w:rPr>
                  <w:rStyle w:val="Hyperlink"/>
                  <w:rFonts w:ascii="Helvetica" w:hAnsi="Helvetica" w:cs="Helvetica"/>
                </w:rPr>
                <w:t>, Excerpt, pp. 23-36, &amp; 89-109</w:t>
              </w:r>
            </w:hyperlink>
          </w:p>
          <w:p w14:paraId="77074F1F" w14:textId="77777777" w:rsidR="00F157F5" w:rsidRPr="00F157F5" w:rsidRDefault="00F157F5" w:rsidP="00F157F5">
            <w:pPr>
              <w:pStyle w:val="ListParagraph"/>
              <w:numPr>
                <w:ilvl w:val="0"/>
                <w:numId w:val="23"/>
              </w:numPr>
              <w:ind w:left="360"/>
              <w:rPr>
                <w:rFonts w:ascii="Helvetica" w:hAnsi="Helvetica" w:cs="Helvetica"/>
              </w:rPr>
            </w:pPr>
            <w:r w:rsidRPr="33485E6F">
              <w:rPr>
                <w:rFonts w:ascii="Helvetica" w:hAnsi="Helvetica" w:cs="Helvetica"/>
              </w:rPr>
              <w:t xml:space="preserve">Read BFI </w:t>
            </w:r>
            <w:hyperlink r:id="rId49">
              <w:r w:rsidRPr="33485E6F">
                <w:rPr>
                  <w:rStyle w:val="Hyperlink"/>
                  <w:rFonts w:ascii="Helvetica" w:hAnsi="Helvetica" w:cs="Helvetica"/>
                </w:rPr>
                <w:t>comparison of Dash’s Daughters and Beyoncé’s Lemonade</w:t>
              </w:r>
            </w:hyperlink>
            <w:r w:rsidRPr="33485E6F">
              <w:rPr>
                <w:rFonts w:ascii="Helvetica" w:hAnsi="Helvetica" w:cs="Helvetica"/>
              </w:rPr>
              <w:t xml:space="preserve">. Available by the hyperlink or at </w:t>
            </w:r>
            <w:hyperlink r:id="rId50">
              <w:r w:rsidRPr="33485E6F">
                <w:rPr>
                  <w:rStyle w:val="Hyperlink"/>
                  <w:rFonts w:ascii="Helvetica" w:hAnsi="Helvetica" w:cs="Helvetica"/>
                </w:rPr>
                <w:t>https://www2.bfi.org.uk/news-opinion/news-bfi/features/beyonce-lemonade-julie-dash-daughters-dust</w:t>
              </w:r>
            </w:hyperlink>
          </w:p>
          <w:p w14:paraId="6E735E3B" w14:textId="536C6F29" w:rsidR="00F157F5" w:rsidRPr="00F157F5" w:rsidRDefault="5B428D01" w:rsidP="007D0226">
            <w:pPr>
              <w:rPr>
                <w:rFonts w:ascii="Helvetica" w:hAnsi="Helvetica" w:cs="Helvetica"/>
                <w:b/>
                <w:bCs/>
                <w:sz w:val="22"/>
                <w:szCs w:val="22"/>
              </w:rPr>
            </w:pPr>
            <w:r w:rsidRPr="33485E6F">
              <w:rPr>
                <w:rFonts w:ascii="Helvetica" w:hAnsi="Helvetica" w:cs="Helvetica"/>
                <w:b/>
                <w:bCs/>
                <w:sz w:val="22"/>
                <w:szCs w:val="22"/>
              </w:rPr>
              <w:t>Supplementary and Recommended</w:t>
            </w:r>
            <w:r w:rsidR="00F157F5" w:rsidRPr="33485E6F">
              <w:rPr>
                <w:rFonts w:ascii="Helvetica" w:hAnsi="Helvetica" w:cs="Helvetica"/>
                <w:b/>
                <w:bCs/>
                <w:sz w:val="22"/>
                <w:szCs w:val="22"/>
              </w:rPr>
              <w:t>:</w:t>
            </w:r>
          </w:p>
          <w:p w14:paraId="5AF2F4F1" w14:textId="77777777" w:rsidR="00F157F5" w:rsidRPr="00F157F5" w:rsidRDefault="00F157F5" w:rsidP="007D0226">
            <w:pPr>
              <w:rPr>
                <w:rFonts w:ascii="Helvetica" w:hAnsi="Helvetica" w:cs="Helvetica"/>
                <w:b/>
                <w:bCs/>
                <w:sz w:val="22"/>
                <w:szCs w:val="22"/>
              </w:rPr>
            </w:pPr>
          </w:p>
          <w:p w14:paraId="0C8F0A39" w14:textId="1A9487C1" w:rsidR="00F157F5" w:rsidRPr="00F157F5" w:rsidRDefault="7CE4B057" w:rsidP="33485E6F">
            <w:pPr>
              <w:pStyle w:val="ListParagraph"/>
              <w:numPr>
                <w:ilvl w:val="0"/>
                <w:numId w:val="40"/>
              </w:numPr>
              <w:rPr>
                <w:rFonts w:eastAsiaTheme="minorEastAsia"/>
                <w:color w:val="333333"/>
              </w:rPr>
            </w:pPr>
            <w:r w:rsidRPr="33485E6F">
              <w:rPr>
                <w:rFonts w:ascii="Helvetica" w:hAnsi="Helvetica" w:cs="Helvetica"/>
                <w:color w:val="333333"/>
              </w:rPr>
              <w:t xml:space="preserve">Nikole Hannah-Jones, </w:t>
            </w:r>
            <w:hyperlink r:id="rId51">
              <w:r w:rsidRPr="33485E6F">
                <w:rPr>
                  <w:rStyle w:val="Hyperlink"/>
                  <w:rFonts w:ascii="Helvetica" w:hAnsi="Helvetica" w:cs="Helvetica"/>
                  <w:color w:val="006080"/>
                </w:rPr>
                <w:t>The 1619 Project</w:t>
              </w:r>
            </w:hyperlink>
            <w:r w:rsidRPr="33485E6F">
              <w:rPr>
                <w:rFonts w:ascii="Helvetica" w:hAnsi="Helvetica" w:cs="Helvetica"/>
                <w:color w:val="333333"/>
              </w:rPr>
              <w:t>, </w:t>
            </w:r>
            <w:r w:rsidRPr="33485E6F">
              <w:rPr>
                <w:rStyle w:val="Emphasis"/>
                <w:rFonts w:ascii="Helvetica" w:hAnsi="Helvetica" w:cs="Helvetica"/>
                <w:color w:val="333333"/>
              </w:rPr>
              <w:t>The New York Times Magazine</w:t>
            </w:r>
            <w:r w:rsidRPr="33485E6F">
              <w:rPr>
                <w:rFonts w:ascii="Helvetica" w:hAnsi="Helvetica" w:cs="Helvetica"/>
                <w:color w:val="333333"/>
              </w:rPr>
              <w:t xml:space="preserve"> (2019).</w:t>
            </w:r>
            <w:r w:rsidRPr="33485E6F">
              <w:rPr>
                <w:rFonts w:ascii="Helvetica" w:hAnsi="Helvetica" w:cs="Helvetica"/>
              </w:rPr>
              <w:t xml:space="preserve"> </w:t>
            </w:r>
            <w:r w:rsidR="7EAD8063" w:rsidRPr="33485E6F">
              <w:rPr>
                <w:rFonts w:ascii="Helvetica" w:hAnsi="Helvetica" w:cs="Helvetica"/>
                <w:color w:val="333333"/>
              </w:rPr>
              <w:t xml:space="preserve">[Review the </w:t>
            </w:r>
            <w:proofErr w:type="gramStart"/>
            <w:r w:rsidR="7EAD8063" w:rsidRPr="33485E6F">
              <w:rPr>
                <w:rFonts w:ascii="Helvetica" w:hAnsi="Helvetica" w:cs="Helvetica"/>
                <w:color w:val="333333"/>
              </w:rPr>
              <w:t>project, and</w:t>
            </w:r>
            <w:proofErr w:type="gramEnd"/>
            <w:r w:rsidR="7EAD8063" w:rsidRPr="33485E6F">
              <w:rPr>
                <w:rFonts w:ascii="Helvetica" w:hAnsi="Helvetica" w:cs="Helvetica"/>
                <w:color w:val="333333"/>
              </w:rPr>
              <w:t xml:space="preserve"> read essay By Bryan Stevenson included on the site.]</w:t>
            </w:r>
          </w:p>
          <w:p w14:paraId="35ABB6F7" w14:textId="11CC5330" w:rsidR="00F157F5" w:rsidRPr="00F157F5" w:rsidRDefault="00F157F5" w:rsidP="33485E6F">
            <w:pPr>
              <w:pStyle w:val="ListParagraph"/>
              <w:numPr>
                <w:ilvl w:val="0"/>
                <w:numId w:val="40"/>
              </w:numPr>
            </w:pPr>
            <w:r w:rsidRPr="33485E6F">
              <w:rPr>
                <w:rFonts w:ascii="Helvetica" w:hAnsi="Helvetica" w:cs="Helvetica"/>
              </w:rPr>
              <w:t xml:space="preserve">Julie Dash, </w:t>
            </w:r>
            <w:r w:rsidRPr="33485E6F">
              <w:rPr>
                <w:rFonts w:ascii="Helvetica" w:hAnsi="Helvetica" w:cs="Helvetica"/>
                <w:i/>
                <w:iCs/>
              </w:rPr>
              <w:t>Daughters of the Dust</w:t>
            </w:r>
            <w:r w:rsidRPr="33485E6F">
              <w:rPr>
                <w:rFonts w:ascii="Helvetica" w:hAnsi="Helvetica" w:cs="Helvetica"/>
              </w:rPr>
              <w:t xml:space="preserve"> (Film, 1991).  Excerpt from Vimeo screened during class.</w:t>
            </w:r>
          </w:p>
          <w:p w14:paraId="1796ED69" w14:textId="77777777" w:rsidR="00F157F5" w:rsidRPr="00F157F5" w:rsidRDefault="00F157F5" w:rsidP="00F157F5">
            <w:pPr>
              <w:pStyle w:val="ListParagraph"/>
              <w:numPr>
                <w:ilvl w:val="0"/>
                <w:numId w:val="40"/>
              </w:numPr>
              <w:rPr>
                <w:rFonts w:ascii="Helvetica" w:hAnsi="Helvetica" w:cs="Helvetica"/>
              </w:rPr>
            </w:pPr>
            <w:r w:rsidRPr="33485E6F">
              <w:rPr>
                <w:rFonts w:ascii="Helvetica" w:hAnsi="Helvetica" w:cs="Helvetica"/>
              </w:rPr>
              <w:t xml:space="preserve">Watch Teresa Fleming’s video comparison of Dash’s Film and Beyoncé’s Lemonade: </w:t>
            </w:r>
            <w:hyperlink r:id="rId52">
              <w:r w:rsidRPr="33485E6F">
                <w:rPr>
                  <w:rStyle w:val="Hyperlink"/>
                  <w:rFonts w:ascii="Helvetica" w:hAnsi="Helvetica" w:cs="Helvetica"/>
                </w:rPr>
                <w:t>Teresa Fleming’s video comparison</w:t>
              </w:r>
            </w:hyperlink>
            <w:r w:rsidRPr="33485E6F">
              <w:rPr>
                <w:rFonts w:ascii="Helvetica" w:hAnsi="Helvetica" w:cs="Helvetica"/>
              </w:rPr>
              <w:t xml:space="preserve"> of the two. (11 min.)</w:t>
            </w:r>
          </w:p>
        </w:tc>
      </w:tr>
      <w:tr w:rsidR="00F157F5" w:rsidRPr="00F157F5" w14:paraId="054056D8" w14:textId="77777777" w:rsidTr="02E3D1D1">
        <w:tc>
          <w:tcPr>
            <w:tcW w:w="1975" w:type="dxa"/>
          </w:tcPr>
          <w:p w14:paraId="02A8FF22"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Week 7:</w:t>
            </w:r>
          </w:p>
          <w:p w14:paraId="28506E3B"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The Police, the Law, Artificial Intelligence, and the Carceral State</w:t>
            </w:r>
          </w:p>
        </w:tc>
        <w:tc>
          <w:tcPr>
            <w:tcW w:w="7650" w:type="dxa"/>
          </w:tcPr>
          <w:p w14:paraId="30A18DBA"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40C6DD34" w14:textId="77777777" w:rsidR="00F157F5" w:rsidRPr="00F157F5" w:rsidRDefault="00F157F5" w:rsidP="007D0226">
            <w:pPr>
              <w:rPr>
                <w:rFonts w:ascii="Helvetica" w:hAnsi="Helvetica" w:cs="Helvetica"/>
                <w:b/>
                <w:bCs/>
                <w:sz w:val="22"/>
                <w:szCs w:val="22"/>
              </w:rPr>
            </w:pPr>
          </w:p>
          <w:p w14:paraId="2820FC6B" w14:textId="77777777" w:rsidR="00F157F5" w:rsidRPr="00F157F5" w:rsidRDefault="00F157F5" w:rsidP="00F157F5">
            <w:pPr>
              <w:pStyle w:val="ListParagraph"/>
              <w:numPr>
                <w:ilvl w:val="0"/>
                <w:numId w:val="45"/>
              </w:numPr>
              <w:spacing w:after="0" w:line="240" w:lineRule="auto"/>
              <w:rPr>
                <w:rFonts w:ascii="Helvetica" w:hAnsi="Helvetica" w:cs="Helvetica"/>
              </w:rPr>
            </w:pPr>
            <w:r w:rsidRPr="33485E6F">
              <w:rPr>
                <w:rFonts w:ascii="Helvetica" w:hAnsi="Helvetica" w:cs="Helvetica"/>
              </w:rPr>
              <w:t xml:space="preserve">Morrison, 38-58 </w:t>
            </w:r>
          </w:p>
          <w:p w14:paraId="1AA05645" w14:textId="77777777" w:rsidR="00F157F5" w:rsidRPr="00F157F5" w:rsidRDefault="00F157F5" w:rsidP="00F157F5">
            <w:pPr>
              <w:pStyle w:val="ListParagraph"/>
              <w:numPr>
                <w:ilvl w:val="0"/>
                <w:numId w:val="45"/>
              </w:numPr>
              <w:shd w:val="clear" w:color="auto" w:fill="FFFFFF"/>
              <w:spacing w:after="0" w:line="240" w:lineRule="auto"/>
              <w:rPr>
                <w:rFonts w:ascii="Helvetica" w:hAnsi="Helvetica" w:cs="Helvetica"/>
                <w:color w:val="333333"/>
              </w:rPr>
            </w:pPr>
            <w:r w:rsidRPr="33485E6F">
              <w:rPr>
                <w:rFonts w:ascii="Helvetica" w:hAnsi="Helvetica" w:cs="Helvetica"/>
              </w:rPr>
              <w:t xml:space="preserve">Michele Alexander, </w:t>
            </w:r>
            <w:hyperlink r:id="rId53">
              <w:r w:rsidRPr="33485E6F">
                <w:rPr>
                  <w:rStyle w:val="Hyperlink"/>
                  <w:rFonts w:ascii="Helvetica" w:hAnsi="Helvetica" w:cs="Helvetica"/>
                </w:rPr>
                <w:t xml:space="preserve">Excerpt from </w:t>
              </w:r>
              <w:r w:rsidRPr="33485E6F">
                <w:rPr>
                  <w:rStyle w:val="Hyperlink"/>
                  <w:rFonts w:ascii="Helvetica" w:hAnsi="Helvetica" w:cs="Helvetica"/>
                  <w:i/>
                  <w:iCs/>
                </w:rPr>
                <w:t xml:space="preserve">The New Jim Crow </w:t>
              </w:r>
              <w:r w:rsidRPr="33485E6F">
                <w:rPr>
                  <w:rStyle w:val="Hyperlink"/>
                  <w:rFonts w:ascii="Helvetica" w:hAnsi="Helvetica" w:cs="Helvetica"/>
                </w:rPr>
                <w:t>(Introduction to p. 19).</w:t>
              </w:r>
            </w:hyperlink>
          </w:p>
          <w:p w14:paraId="141A5FFF" w14:textId="77777777" w:rsidR="00F157F5" w:rsidRPr="00F157F5" w:rsidRDefault="00F157F5" w:rsidP="00F157F5">
            <w:pPr>
              <w:pStyle w:val="ListParagraph"/>
              <w:numPr>
                <w:ilvl w:val="0"/>
                <w:numId w:val="45"/>
              </w:numPr>
              <w:shd w:val="clear" w:color="auto" w:fill="FFFFFF"/>
              <w:rPr>
                <w:rStyle w:val="Hyperlink"/>
                <w:rFonts w:ascii="Helvetica" w:hAnsi="Helvetica" w:cs="Helvetica"/>
              </w:rPr>
            </w:pPr>
            <w:r w:rsidRPr="33485E6F">
              <w:rPr>
                <w:rFonts w:ascii="Helvetica" w:hAnsi="Helvetica" w:cs="Helvetica"/>
              </w:rPr>
              <w:t xml:space="preserve">Ava Du </w:t>
            </w:r>
            <w:proofErr w:type="spellStart"/>
            <w:r w:rsidRPr="33485E6F">
              <w:rPr>
                <w:rFonts w:ascii="Helvetica" w:hAnsi="Helvetica" w:cs="Helvetica"/>
              </w:rPr>
              <w:t>Vernay</w:t>
            </w:r>
            <w:proofErr w:type="spellEnd"/>
            <w:r w:rsidRPr="33485E6F">
              <w:rPr>
                <w:rFonts w:ascii="Helvetica" w:hAnsi="Helvetica" w:cs="Helvetica"/>
              </w:rPr>
              <w:t>, 13</w:t>
            </w:r>
            <w:r w:rsidRPr="33485E6F">
              <w:rPr>
                <w:rFonts w:ascii="Helvetica" w:hAnsi="Helvetica" w:cs="Helvetica"/>
                <w:vertAlign w:val="superscript"/>
              </w:rPr>
              <w:t>th</w:t>
            </w:r>
            <w:r w:rsidRPr="33485E6F">
              <w:rPr>
                <w:rFonts w:ascii="Helvetica" w:hAnsi="Helvetica" w:cs="Helvetica"/>
              </w:rPr>
              <w:t xml:space="preserve"> (Film, 2016). Available:  </w:t>
            </w:r>
            <w:hyperlink r:id="rId54">
              <w:r w:rsidRPr="33485E6F">
                <w:rPr>
                  <w:rStyle w:val="Hyperlink"/>
                  <w:rFonts w:ascii="Helvetica" w:hAnsi="Helvetica" w:cs="Helvetica"/>
                </w:rPr>
                <w:t>https://www.youtube.com/watch?v=krfcq5pF8u8</w:t>
              </w:r>
            </w:hyperlink>
          </w:p>
          <w:p w14:paraId="52E185B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30D298CA" w14:textId="77777777" w:rsidR="00F157F5" w:rsidRPr="00F157F5" w:rsidRDefault="00F157F5" w:rsidP="007D0226">
            <w:pPr>
              <w:shd w:val="clear" w:color="auto" w:fill="FFFFFF"/>
              <w:rPr>
                <w:rFonts w:ascii="Helvetica" w:hAnsi="Helvetica" w:cs="Helvetica"/>
                <w:sz w:val="22"/>
                <w:szCs w:val="22"/>
              </w:rPr>
            </w:pPr>
          </w:p>
          <w:p w14:paraId="4AB0C4FF" w14:textId="00D504FD" w:rsidR="00F157F5" w:rsidRPr="00F157F5" w:rsidRDefault="18259CE6" w:rsidP="33485E6F">
            <w:pPr>
              <w:pStyle w:val="ListParagraph"/>
              <w:numPr>
                <w:ilvl w:val="0"/>
                <w:numId w:val="45"/>
              </w:numPr>
              <w:rPr>
                <w:rFonts w:eastAsiaTheme="minorEastAsia"/>
              </w:rPr>
            </w:pPr>
            <w:r w:rsidRPr="33485E6F">
              <w:rPr>
                <w:rFonts w:ascii="Helvetica" w:hAnsi="Helvetica" w:cs="Helvetica"/>
              </w:rPr>
              <w:t xml:space="preserve">Bryan Stevenson, </w:t>
            </w:r>
            <w:hyperlink r:id="rId55">
              <w:r w:rsidRPr="33485E6F">
                <w:rPr>
                  <w:rStyle w:val="Hyperlink"/>
                  <w:rFonts w:ascii="Helvetica" w:hAnsi="Helvetica" w:cs="Helvetica"/>
                  <w:i/>
                  <w:iCs/>
                </w:rPr>
                <w:t xml:space="preserve">Just Mercy.  </w:t>
              </w:r>
              <w:r w:rsidRPr="33485E6F">
                <w:rPr>
                  <w:rStyle w:val="Hyperlink"/>
                  <w:rFonts w:ascii="Helvetica" w:hAnsi="Helvetica" w:cs="Helvetica"/>
                </w:rPr>
                <w:t>Excerpt</w:t>
              </w:r>
            </w:hyperlink>
            <w:r w:rsidRPr="33485E6F">
              <w:rPr>
                <w:rFonts w:ascii="Helvetica" w:hAnsi="Helvetica" w:cs="Helvetica"/>
              </w:rPr>
              <w:t xml:space="preserve"> </w:t>
            </w:r>
          </w:p>
          <w:p w14:paraId="1A3C4DC9" w14:textId="4D18846A" w:rsidR="00F157F5" w:rsidRPr="00F157F5" w:rsidRDefault="00F157F5" w:rsidP="33485E6F">
            <w:pPr>
              <w:pStyle w:val="ListParagraph"/>
              <w:numPr>
                <w:ilvl w:val="0"/>
                <w:numId w:val="45"/>
              </w:numPr>
            </w:pPr>
            <w:r w:rsidRPr="33485E6F">
              <w:rPr>
                <w:rFonts w:ascii="Helvetica" w:hAnsi="Helvetica" w:cs="Helvetica"/>
              </w:rPr>
              <w:t>David Weisburd, 2020. </w:t>
            </w:r>
            <w:hyperlink r:id="rId56">
              <w:r w:rsidRPr="33485E6F">
                <w:rPr>
                  <w:rStyle w:val="Hyperlink"/>
                  <w:rFonts w:ascii="Helvetica" w:hAnsi="Helvetica" w:cs="Helvetica"/>
                </w:rPr>
                <w:t>A promising alternative to policing high-crime streets (Links to an external site.)</w:t>
              </w:r>
            </w:hyperlink>
            <w:r w:rsidRPr="33485E6F">
              <w:rPr>
                <w:rFonts w:ascii="Helvetica" w:hAnsi="Helvetica" w:cs="Helvetica"/>
              </w:rPr>
              <w:t>. </w:t>
            </w:r>
            <w:r w:rsidRPr="33485E6F">
              <w:rPr>
                <w:rFonts w:ascii="Helvetica" w:hAnsi="Helvetica" w:cs="Helvetica"/>
                <w:i/>
                <w:iCs/>
              </w:rPr>
              <w:t>The Hill</w:t>
            </w:r>
            <w:r w:rsidRPr="33485E6F">
              <w:rPr>
                <w:rFonts w:ascii="Helvetica" w:hAnsi="Helvetica" w:cs="Helvetica"/>
              </w:rPr>
              <w:t xml:space="preserve">. </w:t>
            </w:r>
          </w:p>
          <w:p w14:paraId="1680C7AD" w14:textId="77777777" w:rsidR="00F157F5" w:rsidRPr="00F157F5" w:rsidRDefault="00F157F5" w:rsidP="00F157F5">
            <w:pPr>
              <w:pStyle w:val="ListParagraph"/>
              <w:numPr>
                <w:ilvl w:val="0"/>
                <w:numId w:val="45"/>
              </w:numPr>
              <w:rPr>
                <w:rStyle w:val="Hyperlink"/>
                <w:rFonts w:ascii="Helvetica" w:hAnsi="Helvetica" w:cs="Helvetica"/>
              </w:rPr>
            </w:pPr>
            <w:r w:rsidRPr="33485E6F">
              <w:rPr>
                <w:rFonts w:ascii="Helvetica" w:hAnsi="Helvetica" w:cs="Helvetica"/>
              </w:rPr>
              <w:t xml:space="preserve">Barak Obama, </w:t>
            </w:r>
            <w:hyperlink r:id="rId57">
              <w:r w:rsidRPr="33485E6F">
                <w:rPr>
                  <w:rStyle w:val="Hyperlink"/>
                  <w:rFonts w:ascii="Helvetica" w:hAnsi="Helvetica" w:cs="Helvetica"/>
                </w:rPr>
                <w:t>Speech on Race, Listen and read on NPR</w:t>
              </w:r>
            </w:hyperlink>
            <w:r w:rsidRPr="33485E6F">
              <w:rPr>
                <w:rFonts w:ascii="Helvetica" w:hAnsi="Helvetica" w:cs="Helvetica"/>
              </w:rPr>
              <w:t xml:space="preserve">, and if you wish also </w:t>
            </w:r>
            <w:hyperlink r:id="rId58">
              <w:r w:rsidRPr="33485E6F">
                <w:rPr>
                  <w:rStyle w:val="Hyperlink"/>
                  <w:rFonts w:ascii="Helvetica" w:hAnsi="Helvetica" w:cs="Helvetica"/>
                </w:rPr>
                <w:t>Watch online</w:t>
              </w:r>
            </w:hyperlink>
          </w:p>
          <w:p w14:paraId="6578FF67" w14:textId="77777777" w:rsidR="00F157F5" w:rsidRPr="00F157F5" w:rsidRDefault="00D42B8D" w:rsidP="00F157F5">
            <w:pPr>
              <w:pStyle w:val="ListParagraph"/>
              <w:numPr>
                <w:ilvl w:val="0"/>
                <w:numId w:val="45"/>
              </w:numPr>
              <w:spacing w:after="0" w:line="240" w:lineRule="auto"/>
              <w:rPr>
                <w:rStyle w:val="Hyperlink"/>
                <w:rFonts w:ascii="Helvetica" w:hAnsi="Helvetica" w:cs="Helvetica"/>
              </w:rPr>
            </w:pPr>
            <w:hyperlink r:id="rId59">
              <w:r w:rsidR="00F157F5" w:rsidRPr="33485E6F">
                <w:rPr>
                  <w:rStyle w:val="Hyperlink"/>
                  <w:rFonts w:ascii="Helvetica" w:hAnsi="Helvetica" w:cs="Helvetica"/>
                </w:rPr>
                <w:t>“Broken Windows,”</w:t>
              </w:r>
            </w:hyperlink>
            <w:r w:rsidR="00F157F5" w:rsidRPr="33485E6F">
              <w:rPr>
                <w:rFonts w:ascii="Helvetica" w:hAnsi="Helvetica" w:cs="Helvetica"/>
              </w:rPr>
              <w:t xml:space="preserve"> </w:t>
            </w:r>
            <w:r w:rsidR="00F157F5" w:rsidRPr="33485E6F">
              <w:rPr>
                <w:rFonts w:ascii="Helvetica" w:hAnsi="Helvetica" w:cs="Helvetica"/>
                <w:i/>
                <w:iCs/>
              </w:rPr>
              <w:t>The Atlantic</w:t>
            </w:r>
          </w:p>
          <w:p w14:paraId="6DEAFE2A" w14:textId="77777777" w:rsidR="00F157F5" w:rsidRPr="00F157F5" w:rsidRDefault="00F157F5" w:rsidP="00F157F5">
            <w:pPr>
              <w:pStyle w:val="ListParagraph"/>
              <w:numPr>
                <w:ilvl w:val="0"/>
                <w:numId w:val="45"/>
              </w:numPr>
              <w:shd w:val="clear" w:color="auto" w:fill="FFFFFF"/>
              <w:spacing w:after="0" w:line="240" w:lineRule="auto"/>
              <w:rPr>
                <w:rFonts w:ascii="Helvetica" w:hAnsi="Helvetica" w:cs="Helvetica"/>
                <w:color w:val="333333"/>
              </w:rPr>
            </w:pPr>
            <w:r w:rsidRPr="33485E6F">
              <w:rPr>
                <w:rFonts w:ascii="Helvetica" w:hAnsi="Helvetica" w:cs="Helvetica"/>
              </w:rPr>
              <w:t xml:space="preserve">Patrisse </w:t>
            </w:r>
            <w:proofErr w:type="spellStart"/>
            <w:r w:rsidRPr="33485E6F">
              <w:rPr>
                <w:rFonts w:ascii="Helvetica" w:hAnsi="Helvetica" w:cs="Helvetica"/>
              </w:rPr>
              <w:t>Cullors</w:t>
            </w:r>
            <w:proofErr w:type="spellEnd"/>
            <w:r w:rsidRPr="33485E6F">
              <w:rPr>
                <w:rFonts w:ascii="Helvetica" w:hAnsi="Helvetica" w:cs="Helvetica"/>
              </w:rPr>
              <w:t xml:space="preserve">, Cofounder of Black Lives Matter, “Defunding the Police Can Achieve ‘Real Accountability and Justice,’ Black Lives Matter Co-Founder Says.” </w:t>
            </w:r>
            <w:hyperlink r:id="rId60">
              <w:r w:rsidRPr="33485E6F">
                <w:rPr>
                  <w:rStyle w:val="Hyperlink"/>
                  <w:rFonts w:ascii="Helvetica" w:hAnsi="Helvetica" w:cs="Helvetica"/>
                </w:rPr>
                <w:t>Listen to Radio Broadcast</w:t>
              </w:r>
            </w:hyperlink>
            <w:r w:rsidRPr="33485E6F">
              <w:rPr>
                <w:rFonts w:ascii="Helvetica" w:hAnsi="Helvetica" w:cs="Helvetica"/>
              </w:rPr>
              <w:t>, Interview with Tonya Mosley, June 3, 2020.</w:t>
            </w:r>
          </w:p>
          <w:p w14:paraId="6B2572BD" w14:textId="77777777" w:rsidR="00F157F5" w:rsidRPr="00F157F5" w:rsidRDefault="00D42B8D" w:rsidP="00F157F5">
            <w:pPr>
              <w:pStyle w:val="ListParagraph"/>
              <w:numPr>
                <w:ilvl w:val="0"/>
                <w:numId w:val="45"/>
              </w:numPr>
              <w:rPr>
                <w:rFonts w:ascii="Helvetica" w:hAnsi="Helvetica" w:cs="Helvetica"/>
              </w:rPr>
            </w:pPr>
            <w:hyperlink r:id="rId61">
              <w:r w:rsidR="00F157F5" w:rsidRPr="33485E6F">
                <w:rPr>
                  <w:rStyle w:val="Hyperlink"/>
                  <w:rFonts w:ascii="Helvetica" w:hAnsi="Helvetica" w:cs="Helvetica"/>
                </w:rPr>
                <w:t>Mapping Police Violence</w:t>
              </w:r>
            </w:hyperlink>
            <w:r w:rsidR="00F157F5" w:rsidRPr="33485E6F">
              <w:rPr>
                <w:rFonts w:ascii="Helvetica" w:hAnsi="Helvetica" w:cs="Helvetica"/>
              </w:rPr>
              <w:t xml:space="preserve"> (Please visit website and explore it).</w:t>
            </w:r>
          </w:p>
          <w:p w14:paraId="16AFA2A4" w14:textId="77777777" w:rsidR="00F157F5" w:rsidRPr="00F157F5" w:rsidRDefault="00F157F5" w:rsidP="33485E6F">
            <w:pPr>
              <w:pStyle w:val="ListParagraph"/>
              <w:numPr>
                <w:ilvl w:val="0"/>
                <w:numId w:val="45"/>
              </w:numPr>
              <w:rPr>
                <w:rFonts w:ascii="Helvetica" w:hAnsi="Helvetica" w:cs="Helvetica"/>
                <w:i/>
                <w:iCs/>
              </w:rPr>
            </w:pPr>
            <w:r w:rsidRPr="33485E6F">
              <w:rPr>
                <w:rFonts w:ascii="Helvetica" w:hAnsi="Helvetica" w:cs="Helvetica"/>
                <w:i/>
                <w:iCs/>
              </w:rPr>
              <w:t>Fruitvale Station</w:t>
            </w:r>
          </w:p>
          <w:p w14:paraId="6AFF294B" w14:textId="77777777" w:rsidR="00F157F5" w:rsidRPr="00F157F5" w:rsidRDefault="00F157F5" w:rsidP="33485E6F">
            <w:pPr>
              <w:pStyle w:val="ListParagraph"/>
              <w:numPr>
                <w:ilvl w:val="0"/>
                <w:numId w:val="45"/>
              </w:numPr>
              <w:rPr>
                <w:rFonts w:ascii="Helvetica" w:hAnsi="Helvetica" w:cs="Helvetica"/>
                <w:i/>
                <w:iCs/>
              </w:rPr>
            </w:pPr>
            <w:r w:rsidRPr="33485E6F">
              <w:rPr>
                <w:rFonts w:ascii="Helvetica" w:hAnsi="Helvetica" w:cs="Helvetica"/>
              </w:rPr>
              <w:t>N.W.A. “</w:t>
            </w:r>
            <w:proofErr w:type="spellStart"/>
            <w:r w:rsidR="00D42B8D">
              <w:fldChar w:fldCharType="begin"/>
            </w:r>
            <w:r w:rsidR="00D42B8D">
              <w:instrText xml:space="preserve"> HYPERLINK "https://www.youtube.com/watch?</w:instrText>
            </w:r>
            <w:r w:rsidR="00D42B8D">
              <w:instrText xml:space="preserve">v=Z7-TTWgiYL4" \h </w:instrText>
            </w:r>
            <w:r w:rsidR="00D42B8D">
              <w:fldChar w:fldCharType="separate"/>
            </w:r>
            <w:r w:rsidRPr="33485E6F">
              <w:rPr>
                <w:rStyle w:val="Hyperlink"/>
                <w:rFonts w:ascii="Helvetica" w:hAnsi="Helvetica" w:cs="Helvetica"/>
              </w:rPr>
              <w:t>F</w:t>
            </w:r>
            <w:proofErr w:type="spellEnd"/>
            <w:r w:rsidRPr="33485E6F">
              <w:rPr>
                <w:rStyle w:val="Hyperlink"/>
                <w:rFonts w:ascii="Helvetica" w:hAnsi="Helvetica" w:cs="Helvetica"/>
              </w:rPr>
              <w:t>___ the Police</w:t>
            </w:r>
            <w:r w:rsidR="00D42B8D">
              <w:rPr>
                <w:rStyle w:val="Hyperlink"/>
                <w:rFonts w:ascii="Helvetica" w:hAnsi="Helvetica" w:cs="Helvetica"/>
              </w:rPr>
              <w:fldChar w:fldCharType="end"/>
            </w:r>
            <w:r w:rsidRPr="33485E6F">
              <w:rPr>
                <w:rFonts w:ascii="Helvetica" w:hAnsi="Helvetica" w:cs="Helvetica"/>
              </w:rPr>
              <w:t xml:space="preserve">” </w:t>
            </w:r>
          </w:p>
          <w:p w14:paraId="59E01988" w14:textId="77777777" w:rsidR="00F157F5" w:rsidRPr="00F157F5" w:rsidRDefault="00F157F5" w:rsidP="33485E6F">
            <w:pPr>
              <w:pStyle w:val="ListParagraph"/>
              <w:numPr>
                <w:ilvl w:val="0"/>
                <w:numId w:val="45"/>
              </w:numPr>
              <w:rPr>
                <w:rFonts w:ascii="Helvetica" w:hAnsi="Helvetica" w:cs="Helvetica"/>
                <w:i/>
                <w:iCs/>
              </w:rPr>
            </w:pPr>
            <w:r w:rsidRPr="33485E6F">
              <w:rPr>
                <w:rFonts w:ascii="Helvetica" w:hAnsi="Helvetica" w:cs="Helvetica"/>
              </w:rPr>
              <w:t>Rage Against the Machine, “</w:t>
            </w:r>
            <w:hyperlink r:id="rId62">
              <w:r w:rsidRPr="33485E6F">
                <w:rPr>
                  <w:rStyle w:val="Hyperlink"/>
                  <w:rFonts w:ascii="Helvetica" w:hAnsi="Helvetica" w:cs="Helvetica"/>
                </w:rPr>
                <w:t>Killing in the Name</w:t>
              </w:r>
            </w:hyperlink>
            <w:r w:rsidRPr="33485E6F">
              <w:rPr>
                <w:rFonts w:ascii="Helvetica" w:hAnsi="Helvetica" w:cs="Helvetica"/>
              </w:rPr>
              <w:t>”</w:t>
            </w:r>
          </w:p>
        </w:tc>
      </w:tr>
      <w:tr w:rsidR="00F157F5" w:rsidRPr="00F157F5" w14:paraId="624F1690" w14:textId="77777777" w:rsidTr="02E3D1D1">
        <w:tc>
          <w:tcPr>
            <w:tcW w:w="1975" w:type="dxa"/>
          </w:tcPr>
          <w:p w14:paraId="72C777B7"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lastRenderedPageBreak/>
              <w:t>Week 8:</w:t>
            </w:r>
          </w:p>
          <w:p w14:paraId="694896AC"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Black Subjectivities at the intersection of Sex and Race</w:t>
            </w:r>
          </w:p>
        </w:tc>
        <w:tc>
          <w:tcPr>
            <w:tcW w:w="7650" w:type="dxa"/>
          </w:tcPr>
          <w:p w14:paraId="20C9339B"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61CD8318" w14:textId="77777777" w:rsidR="00F157F5" w:rsidRPr="00F157F5" w:rsidRDefault="00F157F5" w:rsidP="007D0226">
            <w:pPr>
              <w:tabs>
                <w:tab w:val="left" w:pos="1836"/>
              </w:tabs>
              <w:rPr>
                <w:rFonts w:ascii="Helvetica" w:hAnsi="Helvetica" w:cs="Helvetica"/>
                <w:sz w:val="22"/>
                <w:szCs w:val="22"/>
              </w:rPr>
            </w:pPr>
          </w:p>
          <w:p w14:paraId="242B1BFE" w14:textId="68CE2A40" w:rsidR="00F157F5" w:rsidRPr="00F157F5" w:rsidRDefault="00F157F5" w:rsidP="00F157F5">
            <w:pPr>
              <w:pStyle w:val="ListParagraph"/>
              <w:numPr>
                <w:ilvl w:val="0"/>
                <w:numId w:val="30"/>
              </w:numPr>
              <w:tabs>
                <w:tab w:val="left" w:pos="1836"/>
              </w:tabs>
              <w:ind w:left="360"/>
              <w:rPr>
                <w:rFonts w:ascii="Helvetica" w:hAnsi="Helvetica" w:cs="Helvetica"/>
              </w:rPr>
            </w:pPr>
            <w:r w:rsidRPr="33485E6F">
              <w:rPr>
                <w:rFonts w:ascii="Helvetica" w:hAnsi="Helvetica" w:cs="Helvetica"/>
              </w:rPr>
              <w:t xml:space="preserve">Morrison, </w:t>
            </w:r>
            <w:r w:rsidR="12050C07" w:rsidRPr="7CCE2E09">
              <w:rPr>
                <w:rFonts w:ascii="Helvetica" w:hAnsi="Helvetica" w:cs="Helvetica"/>
              </w:rPr>
              <w:t>6</w:t>
            </w:r>
            <w:r w:rsidR="5FAF6A0E" w:rsidRPr="7CCE2E09">
              <w:rPr>
                <w:rFonts w:ascii="Helvetica" w:hAnsi="Helvetica" w:cs="Helvetica"/>
              </w:rPr>
              <w:t>1</w:t>
            </w:r>
            <w:r w:rsidRPr="33485E6F">
              <w:rPr>
                <w:rFonts w:ascii="Helvetica" w:hAnsi="Helvetica" w:cs="Helvetica"/>
              </w:rPr>
              <w:t>-93.</w:t>
            </w:r>
          </w:p>
          <w:p w14:paraId="24DDA4CF" w14:textId="77777777" w:rsidR="00F157F5" w:rsidRPr="00F157F5" w:rsidRDefault="00F157F5" w:rsidP="00F157F5">
            <w:pPr>
              <w:pStyle w:val="ListParagraph"/>
              <w:numPr>
                <w:ilvl w:val="0"/>
                <w:numId w:val="30"/>
              </w:numPr>
              <w:ind w:left="360"/>
              <w:rPr>
                <w:rFonts w:ascii="Helvetica" w:hAnsi="Helvetica" w:cs="Helvetica"/>
              </w:rPr>
            </w:pPr>
            <w:r w:rsidRPr="33485E6F">
              <w:rPr>
                <w:rFonts w:ascii="Helvetica" w:hAnsi="Helvetica" w:cs="Helvetica"/>
              </w:rPr>
              <w:t xml:space="preserve">Octavia Butler, </w:t>
            </w:r>
            <w:hyperlink r:id="rId63">
              <w:r w:rsidRPr="33485E6F">
                <w:rPr>
                  <w:rStyle w:val="Hyperlink"/>
                  <w:rFonts w:ascii="Helvetica" w:hAnsi="Helvetica" w:cs="Helvetica"/>
                  <w:i/>
                  <w:iCs/>
                </w:rPr>
                <w:t>Fledgling</w:t>
              </w:r>
              <w:r w:rsidRPr="33485E6F">
                <w:rPr>
                  <w:rStyle w:val="Hyperlink"/>
                  <w:rFonts w:ascii="Helvetica" w:hAnsi="Helvetica" w:cs="Helvetica"/>
                </w:rPr>
                <w:t>, Excerpt.</w:t>
              </w:r>
            </w:hyperlink>
          </w:p>
          <w:p w14:paraId="395D6172" w14:textId="00E098AC" w:rsidR="00F157F5" w:rsidRDefault="00F157F5" w:rsidP="33485E6F">
            <w:pPr>
              <w:pStyle w:val="ListParagraph"/>
              <w:numPr>
                <w:ilvl w:val="0"/>
                <w:numId w:val="30"/>
              </w:numPr>
              <w:spacing w:after="0"/>
              <w:ind w:left="360"/>
              <w:rPr>
                <w:rFonts w:eastAsiaTheme="minorEastAsia"/>
              </w:rPr>
            </w:pPr>
            <w:r w:rsidRPr="33485E6F">
              <w:rPr>
                <w:rFonts w:ascii="Helvetica" w:hAnsi="Helvetica" w:cs="Helvetica"/>
                <w:i/>
                <w:iCs/>
              </w:rPr>
              <w:t>Moonlight</w:t>
            </w:r>
            <w:r w:rsidRPr="33485E6F">
              <w:rPr>
                <w:rFonts w:ascii="Helvetica" w:hAnsi="Helvetica" w:cs="Helvetica"/>
              </w:rPr>
              <w:t xml:space="preserve"> (Film). Available: </w:t>
            </w:r>
            <w:r w:rsidR="65C1441A" w:rsidRPr="33485E6F">
              <w:rPr>
                <w:rFonts w:ascii="Helvetica" w:hAnsi="Helvetica" w:cs="Helvetica"/>
              </w:rPr>
              <w:t>Bentley Library</w:t>
            </w:r>
          </w:p>
          <w:p w14:paraId="6AAE3545" w14:textId="77777777" w:rsidR="00F157F5" w:rsidRPr="00F157F5" w:rsidRDefault="00F157F5" w:rsidP="00F157F5">
            <w:pPr>
              <w:pStyle w:val="ListParagraph"/>
              <w:numPr>
                <w:ilvl w:val="0"/>
                <w:numId w:val="30"/>
              </w:numPr>
              <w:ind w:left="360"/>
              <w:rPr>
                <w:rFonts w:ascii="Helvetica" w:hAnsi="Helvetica" w:cs="Helvetica"/>
              </w:rPr>
            </w:pPr>
            <w:proofErr w:type="spellStart"/>
            <w:r w:rsidRPr="02E3D1D1">
              <w:rPr>
                <w:rFonts w:ascii="Helvetica" w:hAnsi="Helvetica" w:cs="Helvetica"/>
              </w:rPr>
              <w:t>Kimberlé</w:t>
            </w:r>
            <w:proofErr w:type="spellEnd"/>
            <w:r w:rsidRPr="02E3D1D1">
              <w:rPr>
                <w:rFonts w:ascii="Helvetica" w:hAnsi="Helvetica" w:cs="Helvetica"/>
              </w:rPr>
              <w:t xml:space="preserve"> Crenshaw, “</w:t>
            </w:r>
            <w:hyperlink r:id="rId64">
              <w:r w:rsidRPr="02E3D1D1">
                <w:rPr>
                  <w:rStyle w:val="Hyperlink"/>
                  <w:rFonts w:ascii="Helvetica" w:hAnsi="Helvetica" w:cs="Helvetica"/>
                </w:rPr>
                <w:t>Mapping the Margins: Intersectionality, Identity Politics, and Violence against Women of Color”</w:t>
              </w:r>
            </w:hyperlink>
          </w:p>
          <w:p w14:paraId="54AF1D60"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class, we will show &amp; discuss:</w:t>
            </w:r>
          </w:p>
          <w:p w14:paraId="5D06CD35" w14:textId="77777777" w:rsidR="00F157F5" w:rsidRPr="00F157F5" w:rsidRDefault="00F157F5" w:rsidP="007D0226">
            <w:pPr>
              <w:rPr>
                <w:rFonts w:ascii="Helvetica" w:hAnsi="Helvetica" w:cs="Helvetica"/>
                <w:sz w:val="22"/>
                <w:szCs w:val="22"/>
              </w:rPr>
            </w:pPr>
          </w:p>
          <w:p w14:paraId="68FB4238" w14:textId="0D6D99DA" w:rsidR="00F157F5" w:rsidRPr="00F157F5" w:rsidRDefault="00F157F5" w:rsidP="33485E6F">
            <w:pPr>
              <w:pStyle w:val="ListParagraph"/>
              <w:numPr>
                <w:ilvl w:val="0"/>
                <w:numId w:val="30"/>
              </w:numPr>
              <w:spacing w:after="0" w:line="240" w:lineRule="auto"/>
              <w:ind w:left="360"/>
              <w:rPr>
                <w:rFonts w:ascii="Helvetica" w:hAnsi="Helvetica" w:cs="Helvetica"/>
              </w:rPr>
            </w:pPr>
            <w:r w:rsidRPr="33485E6F">
              <w:rPr>
                <w:rFonts w:ascii="Helvetica" w:hAnsi="Helvetica" w:cs="Helvetica"/>
              </w:rPr>
              <w:t xml:space="preserve">Watch this </w:t>
            </w:r>
            <w:hyperlink r:id="rId65">
              <w:r w:rsidRPr="33485E6F">
                <w:rPr>
                  <w:rStyle w:val="Hyperlink"/>
                  <w:rFonts w:ascii="Helvetica" w:hAnsi="Helvetica" w:cs="Helvetica"/>
                </w:rPr>
                <w:t>Episode of “Awkward Black Girl”</w:t>
              </w:r>
            </w:hyperlink>
            <w:r w:rsidRPr="33485E6F">
              <w:rPr>
                <w:rFonts w:ascii="Helvetica" w:hAnsi="Helvetica" w:cs="Helvetica"/>
              </w:rPr>
              <w:t xml:space="preserve"> </w:t>
            </w:r>
          </w:p>
          <w:p w14:paraId="3D31F9C9" w14:textId="3067AAAD" w:rsidR="0CB38546" w:rsidRDefault="0CB38546" w:rsidP="0CB38546">
            <w:pPr>
              <w:rPr>
                <w:rFonts w:ascii="Helvetica" w:hAnsi="Helvetica" w:cs="Helvetica"/>
                <w:b/>
                <w:bCs/>
                <w:sz w:val="22"/>
                <w:szCs w:val="22"/>
              </w:rPr>
            </w:pPr>
          </w:p>
          <w:p w14:paraId="0A2841A1"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456A6473" w14:textId="77777777" w:rsidR="00F157F5" w:rsidRPr="00F157F5" w:rsidRDefault="00F157F5" w:rsidP="007D0226">
            <w:pPr>
              <w:rPr>
                <w:rFonts w:ascii="Helvetica" w:hAnsi="Helvetica" w:cs="Helvetica"/>
                <w:b/>
                <w:bCs/>
                <w:sz w:val="22"/>
                <w:szCs w:val="22"/>
              </w:rPr>
            </w:pPr>
          </w:p>
          <w:p w14:paraId="70B61F3A" w14:textId="02BE9169" w:rsidR="00F157F5" w:rsidRPr="00F157F5" w:rsidRDefault="7C6C8A78" w:rsidP="33485E6F">
            <w:pPr>
              <w:pStyle w:val="ListParagraph"/>
              <w:numPr>
                <w:ilvl w:val="0"/>
                <w:numId w:val="30"/>
              </w:numPr>
              <w:spacing w:after="0" w:line="240" w:lineRule="auto"/>
              <w:ind w:left="360"/>
              <w:rPr>
                <w:rFonts w:eastAsiaTheme="minorEastAsia"/>
                <w:b/>
                <w:bCs/>
              </w:rPr>
            </w:pPr>
            <w:r w:rsidRPr="33485E6F">
              <w:rPr>
                <w:rFonts w:ascii="Helvetica" w:hAnsi="Helvetica" w:cs="Helvetica"/>
              </w:rPr>
              <w:t xml:space="preserve">Issa Rae, </w:t>
            </w:r>
            <w:hyperlink r:id="rId66">
              <w:r w:rsidRPr="33485E6F">
                <w:rPr>
                  <w:rStyle w:val="Hyperlink"/>
                  <w:rFonts w:ascii="Helvetica" w:hAnsi="Helvetica" w:cs="Helvetica"/>
                  <w:i/>
                  <w:iCs/>
                </w:rPr>
                <w:t xml:space="preserve">Misadventures of Awkward Black Girl </w:t>
              </w:r>
              <w:r w:rsidRPr="33485E6F">
                <w:rPr>
                  <w:rStyle w:val="Hyperlink"/>
                  <w:rFonts w:ascii="Helvetica" w:hAnsi="Helvetica" w:cs="Helvetica"/>
                </w:rPr>
                <w:t>(Excerpt)</w:t>
              </w:r>
            </w:hyperlink>
            <w:r w:rsidRPr="33485E6F">
              <w:rPr>
                <w:rStyle w:val="Hyperlink"/>
                <w:rFonts w:ascii="Helvetica" w:hAnsi="Helvetica" w:cs="Helvetica"/>
              </w:rPr>
              <w:t xml:space="preserve"> </w:t>
            </w:r>
          </w:p>
          <w:p w14:paraId="1D9C7B01" w14:textId="135DE5B4" w:rsidR="00F157F5" w:rsidRPr="00F157F5" w:rsidRDefault="00F157F5" w:rsidP="33485E6F">
            <w:pPr>
              <w:pStyle w:val="ListParagraph"/>
              <w:numPr>
                <w:ilvl w:val="0"/>
                <w:numId w:val="30"/>
              </w:numPr>
              <w:spacing w:after="0" w:line="240" w:lineRule="auto"/>
              <w:ind w:left="360"/>
              <w:rPr>
                <w:b/>
                <w:bCs/>
              </w:rPr>
            </w:pPr>
            <w:r w:rsidRPr="33485E6F">
              <w:rPr>
                <w:rFonts w:ascii="Helvetica" w:hAnsi="Helvetica" w:cs="Helvetica"/>
              </w:rPr>
              <w:t>Dwight A. McBride</w:t>
            </w:r>
            <w:hyperlink r:id="rId67">
              <w:r w:rsidRPr="33485E6F">
                <w:rPr>
                  <w:rStyle w:val="Hyperlink"/>
                  <w:rFonts w:ascii="Helvetica" w:hAnsi="Helvetica" w:cs="Helvetica"/>
                </w:rPr>
                <w:t>, “Straight Black Studies: On African American Studies, James Baldwin, and Black Queer Studies”</w:t>
              </w:r>
            </w:hyperlink>
          </w:p>
          <w:p w14:paraId="17278612" w14:textId="77777777" w:rsidR="00F157F5" w:rsidRPr="00F157F5" w:rsidRDefault="00F157F5" w:rsidP="007D0226">
            <w:pPr>
              <w:rPr>
                <w:rFonts w:ascii="Helvetica" w:hAnsi="Helvetica" w:cs="Helvetica"/>
                <w:b/>
                <w:bCs/>
                <w:sz w:val="22"/>
                <w:szCs w:val="22"/>
              </w:rPr>
            </w:pPr>
          </w:p>
        </w:tc>
      </w:tr>
      <w:tr w:rsidR="00F157F5" w:rsidRPr="00F157F5" w14:paraId="7F37C20A" w14:textId="77777777" w:rsidTr="02E3D1D1">
        <w:tc>
          <w:tcPr>
            <w:tcW w:w="1975" w:type="dxa"/>
          </w:tcPr>
          <w:p w14:paraId="1008484D"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Week 9:</w:t>
            </w:r>
          </w:p>
          <w:p w14:paraId="28CA6693"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Race Trauma</w:t>
            </w:r>
          </w:p>
        </w:tc>
        <w:tc>
          <w:tcPr>
            <w:tcW w:w="7650" w:type="dxa"/>
          </w:tcPr>
          <w:p w14:paraId="77CDDC82"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2F914F87" w14:textId="77777777" w:rsidR="00F157F5" w:rsidRPr="00F157F5" w:rsidRDefault="00F157F5" w:rsidP="007D0226">
            <w:pPr>
              <w:rPr>
                <w:rFonts w:ascii="Helvetica" w:hAnsi="Helvetica" w:cs="Helvetica"/>
                <w:sz w:val="22"/>
                <w:szCs w:val="22"/>
              </w:rPr>
            </w:pPr>
          </w:p>
          <w:p w14:paraId="74A4C1E3" w14:textId="77777777" w:rsidR="00F157F5" w:rsidRPr="00F157F5" w:rsidRDefault="00F157F5" w:rsidP="00F157F5">
            <w:pPr>
              <w:pStyle w:val="ListParagraph"/>
              <w:numPr>
                <w:ilvl w:val="0"/>
                <w:numId w:val="41"/>
              </w:numPr>
              <w:rPr>
                <w:rFonts w:ascii="Helvetica" w:hAnsi="Helvetica" w:cs="Helvetica"/>
              </w:rPr>
            </w:pPr>
            <w:r w:rsidRPr="00F157F5">
              <w:rPr>
                <w:rFonts w:ascii="Helvetica" w:hAnsi="Helvetica" w:cs="Helvetica"/>
              </w:rPr>
              <w:t>Morrison, 94-131</w:t>
            </w:r>
          </w:p>
          <w:p w14:paraId="6FAF051E" w14:textId="73CBC251" w:rsidR="00F157F5" w:rsidRPr="00F157F5" w:rsidRDefault="00F157F5" w:rsidP="00F157F5">
            <w:pPr>
              <w:pStyle w:val="ListParagraph"/>
              <w:numPr>
                <w:ilvl w:val="0"/>
                <w:numId w:val="41"/>
              </w:numPr>
              <w:rPr>
                <w:rFonts w:ascii="Helvetica" w:hAnsi="Helvetica" w:cs="Helvetica"/>
              </w:rPr>
            </w:pPr>
            <w:r w:rsidRPr="33485E6F">
              <w:rPr>
                <w:rFonts w:ascii="Helvetica" w:hAnsi="Helvetica" w:cs="Helvetica"/>
              </w:rPr>
              <w:t xml:space="preserve">Film:  </w:t>
            </w:r>
            <w:r w:rsidRPr="33485E6F">
              <w:rPr>
                <w:rFonts w:ascii="Helvetica" w:hAnsi="Helvetica" w:cs="Helvetica"/>
                <w:i/>
                <w:iCs/>
              </w:rPr>
              <w:t xml:space="preserve">Get Out!  </w:t>
            </w:r>
            <w:r w:rsidRPr="33485E6F">
              <w:rPr>
                <w:rFonts w:ascii="Helvetica" w:hAnsi="Helvetica" w:cs="Helvetica"/>
              </w:rPr>
              <w:t xml:space="preserve">Available </w:t>
            </w:r>
            <w:r w:rsidR="59E750DF" w:rsidRPr="33485E6F">
              <w:rPr>
                <w:rFonts w:ascii="Helvetica" w:hAnsi="Helvetica" w:cs="Helvetica"/>
              </w:rPr>
              <w:t>at Bentley Library</w:t>
            </w:r>
            <w:r w:rsidRPr="33485E6F">
              <w:rPr>
                <w:rFonts w:ascii="Helvetica" w:hAnsi="Helvetica" w:cs="Helvetica"/>
              </w:rPr>
              <w:t>.</w:t>
            </w:r>
          </w:p>
          <w:p w14:paraId="6CA2160F" w14:textId="7FBAC122" w:rsidR="00F157F5" w:rsidRPr="00CC0355" w:rsidRDefault="00F157F5" w:rsidP="008C476E">
            <w:pPr>
              <w:pStyle w:val="ListParagraph"/>
              <w:numPr>
                <w:ilvl w:val="0"/>
                <w:numId w:val="41"/>
              </w:numPr>
              <w:tabs>
                <w:tab w:val="left" w:pos="720"/>
                <w:tab w:val="left" w:pos="1440"/>
                <w:tab w:val="left" w:pos="2160"/>
                <w:tab w:val="left" w:pos="3836"/>
              </w:tabs>
              <w:rPr>
                <w:rFonts w:ascii="Helvetica" w:hAnsi="Helvetica" w:cs="Helvetica"/>
                <w:color w:val="000000" w:themeColor="text1"/>
              </w:rPr>
            </w:pPr>
            <w:r w:rsidRPr="00CC0355">
              <w:rPr>
                <w:rFonts w:ascii="Helvetica" w:hAnsi="Helvetica" w:cs="Helvetica"/>
              </w:rPr>
              <w:t>Ida B Wells. “Lynch Law in America (</w:t>
            </w:r>
            <w:hyperlink r:id="rId68" w:history="1">
              <w:r w:rsidR="00CC0355" w:rsidRPr="00CC0355">
                <w:rPr>
                  <w:rStyle w:val="Hyperlink"/>
                  <w:rFonts w:ascii="Helvetica" w:hAnsi="Helvetica" w:cs="Helvetica"/>
                </w:rPr>
                <w:t>https://www.blackpast.org/african-american-history/1900-ida-b-wells-lynch-law-america/</w:t>
              </w:r>
            </w:hyperlink>
            <w:r w:rsidR="00CC0355" w:rsidRPr="00CC0355">
              <w:rPr>
                <w:rFonts w:ascii="Helvetica" w:hAnsi="Helvetica" w:cs="Helvetica"/>
              </w:rPr>
              <w:t>)</w:t>
            </w:r>
          </w:p>
          <w:p w14:paraId="0ED3D257" w14:textId="0D9EFD58" w:rsidR="00F157F5" w:rsidRPr="00F157F5" w:rsidRDefault="00F157F5" w:rsidP="33485E6F">
            <w:pPr>
              <w:tabs>
                <w:tab w:val="left" w:pos="720"/>
                <w:tab w:val="left" w:pos="1440"/>
                <w:tab w:val="left" w:pos="2160"/>
                <w:tab w:val="left" w:pos="3836"/>
              </w:tabs>
              <w:rPr>
                <w:rFonts w:ascii="Helvetica" w:hAnsi="Helvetica" w:cs="Helvetica"/>
                <w:b/>
                <w:bCs/>
                <w:sz w:val="22"/>
                <w:szCs w:val="22"/>
              </w:rPr>
            </w:pPr>
            <w:r w:rsidRPr="33485E6F">
              <w:rPr>
                <w:rFonts w:ascii="Helvetica" w:hAnsi="Helvetica" w:cs="Helvetica"/>
                <w:b/>
                <w:bCs/>
                <w:sz w:val="22"/>
                <w:szCs w:val="22"/>
              </w:rPr>
              <w:t>In class, we will show &amp; discuss:</w:t>
            </w:r>
          </w:p>
          <w:p w14:paraId="6F391B02" w14:textId="77777777" w:rsidR="00F157F5" w:rsidRPr="00F157F5" w:rsidRDefault="00F157F5" w:rsidP="007D0226">
            <w:pPr>
              <w:rPr>
                <w:rFonts w:ascii="Helvetica" w:hAnsi="Helvetica" w:cs="Helvetica"/>
                <w:b/>
                <w:bCs/>
                <w:sz w:val="22"/>
                <w:szCs w:val="22"/>
              </w:rPr>
            </w:pPr>
          </w:p>
          <w:p w14:paraId="7CCE1FE6" w14:textId="77777777" w:rsidR="00F157F5" w:rsidRPr="00F157F5" w:rsidRDefault="00F157F5" w:rsidP="00F157F5">
            <w:pPr>
              <w:pStyle w:val="ListParagraph"/>
              <w:numPr>
                <w:ilvl w:val="0"/>
                <w:numId w:val="41"/>
              </w:numPr>
              <w:tabs>
                <w:tab w:val="left" w:pos="720"/>
                <w:tab w:val="left" w:pos="1440"/>
                <w:tab w:val="left" w:pos="2160"/>
                <w:tab w:val="left" w:pos="3836"/>
              </w:tabs>
              <w:rPr>
                <w:rFonts w:ascii="Helvetica" w:hAnsi="Helvetica" w:cs="Helvetica"/>
              </w:rPr>
            </w:pPr>
            <w:r w:rsidRPr="33485E6F">
              <w:rPr>
                <w:rFonts w:ascii="Helvetica" w:hAnsi="Helvetica" w:cs="Helvetica"/>
              </w:rPr>
              <w:t xml:space="preserve">Billie Holiday, </w:t>
            </w:r>
            <w:hyperlink r:id="rId69">
              <w:r w:rsidRPr="33485E6F">
                <w:rPr>
                  <w:rStyle w:val="Hyperlink"/>
                  <w:rFonts w:ascii="Helvetica" w:hAnsi="Helvetica" w:cs="Helvetica"/>
                </w:rPr>
                <w:t>“Strange Fruit” (music; 1939)</w:t>
              </w:r>
            </w:hyperlink>
            <w:r w:rsidRPr="33485E6F">
              <w:rPr>
                <w:rFonts w:ascii="Helvetica" w:hAnsi="Helvetica" w:cs="Helvetica"/>
              </w:rPr>
              <w:t xml:space="preserve"> View on YouTube</w:t>
            </w:r>
          </w:p>
          <w:p w14:paraId="3C426277" w14:textId="46E49928" w:rsidR="24297E6A" w:rsidRDefault="24297E6A" w:rsidP="33485E6F">
            <w:pPr>
              <w:pStyle w:val="ListParagraph"/>
              <w:numPr>
                <w:ilvl w:val="0"/>
                <w:numId w:val="41"/>
              </w:numPr>
              <w:tabs>
                <w:tab w:val="left" w:pos="720"/>
                <w:tab w:val="left" w:pos="1440"/>
                <w:tab w:val="left" w:pos="2160"/>
                <w:tab w:val="left" w:pos="3836"/>
              </w:tabs>
            </w:pPr>
            <w:r w:rsidRPr="02E3D1D1">
              <w:rPr>
                <w:rFonts w:ascii="Helvetica" w:hAnsi="Helvetica" w:cs="Helvetica"/>
              </w:rPr>
              <w:t>Kiana to find video</w:t>
            </w:r>
          </w:p>
          <w:p w14:paraId="0AAAA448"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4F6D1D05" w14:textId="77777777" w:rsidR="00F157F5" w:rsidRPr="00F157F5" w:rsidRDefault="00F157F5" w:rsidP="007D0226">
            <w:pPr>
              <w:tabs>
                <w:tab w:val="left" w:pos="720"/>
                <w:tab w:val="left" w:pos="1440"/>
                <w:tab w:val="left" w:pos="2160"/>
                <w:tab w:val="left" w:pos="3836"/>
              </w:tabs>
              <w:rPr>
                <w:rFonts w:ascii="Helvetica" w:hAnsi="Helvetica" w:cs="Helvetica"/>
                <w:sz w:val="22"/>
                <w:szCs w:val="22"/>
              </w:rPr>
            </w:pPr>
          </w:p>
          <w:p w14:paraId="24C55C80" w14:textId="3BE5450C" w:rsidR="00F157F5" w:rsidRPr="00F157F5" w:rsidRDefault="00F157F5" w:rsidP="02E3D1D1">
            <w:pPr>
              <w:pStyle w:val="ListParagraph"/>
              <w:numPr>
                <w:ilvl w:val="0"/>
                <w:numId w:val="41"/>
              </w:numPr>
              <w:rPr>
                <w:rFonts w:eastAsiaTheme="minorEastAsia"/>
                <w:color w:val="000000" w:themeColor="text1"/>
              </w:rPr>
            </w:pPr>
            <w:r w:rsidRPr="02E3D1D1">
              <w:rPr>
                <w:color w:val="2B579A"/>
              </w:rPr>
              <w:fldChar w:fldCharType="begin"/>
            </w:r>
            <w:r w:rsidRPr="02E3D1D1">
              <w:rPr>
                <w:rStyle w:val="Hyperlink"/>
                <w:rFonts w:ascii="Helvetica" w:hAnsi="Helvetica" w:cs="Helvetica"/>
                <w:color w:val="000000" w:themeColor="text1"/>
              </w:rPr>
              <w:instrText>Ja</w:instrText>
            </w:r>
            <w:r w:rsidRPr="02E3D1D1">
              <w:rPr>
                <w:rFonts w:ascii="Helvetica" w:hAnsi="Helvetica" w:cs="Helvetica"/>
                <w:color w:val="2B579A"/>
              </w:rPr>
              <w:fldChar w:fldCharType="end"/>
            </w:r>
            <w:r w:rsidR="05B4D187" w:rsidRPr="02E3D1D1">
              <w:rPr>
                <w:rFonts w:ascii="Helvetica" w:hAnsi="Helvetica" w:cs="Helvetica"/>
              </w:rPr>
              <w:t>Ja</w:t>
            </w:r>
            <w:r w:rsidR="0A1C0402" w:rsidRPr="02E3D1D1">
              <w:rPr>
                <w:rFonts w:ascii="Helvetica" w:hAnsi="Helvetica" w:cs="Helvetica"/>
              </w:rPr>
              <w:t xml:space="preserve">cqueline Goldsby, </w:t>
            </w:r>
            <w:hyperlink r:id="rId70">
              <w:r w:rsidR="0A1C0402" w:rsidRPr="02E3D1D1">
                <w:rPr>
                  <w:rStyle w:val="Hyperlink"/>
                  <w:rFonts w:ascii="Helvetica" w:hAnsi="Helvetica" w:cs="Helvetica"/>
                </w:rPr>
                <w:t>“The High and Low Tech of It: The Meaning of Lynching and the Death of Emmett Till,”</w:t>
              </w:r>
            </w:hyperlink>
            <w:r w:rsidR="0A1C0402" w:rsidRPr="02E3D1D1">
              <w:rPr>
                <w:rFonts w:ascii="Helvetica" w:hAnsi="Helvetica" w:cs="Helvetica"/>
              </w:rPr>
              <w:t xml:space="preserve"> </w:t>
            </w:r>
            <w:r w:rsidR="0A1C0402" w:rsidRPr="02E3D1D1">
              <w:rPr>
                <w:rFonts w:ascii="Helvetica" w:hAnsi="Helvetica" w:cs="Helvetica"/>
                <w:i/>
                <w:iCs/>
              </w:rPr>
              <w:t>The Yale Journal of Criticism</w:t>
            </w:r>
            <w:r w:rsidR="0A1C0402" w:rsidRPr="02E3D1D1">
              <w:rPr>
                <w:rFonts w:ascii="Helvetica" w:hAnsi="Helvetica" w:cs="Helvetica"/>
              </w:rPr>
              <w:t xml:space="preserve">, Vol. 9 No. 2 (Fall 1996). </w:t>
            </w:r>
          </w:p>
          <w:p w14:paraId="27FF31DE" w14:textId="4FC20B9E" w:rsidR="00F157F5" w:rsidRPr="00F157F5" w:rsidRDefault="00F157F5" w:rsidP="33485E6F">
            <w:pPr>
              <w:pStyle w:val="ListParagraph"/>
              <w:numPr>
                <w:ilvl w:val="0"/>
                <w:numId w:val="41"/>
              </w:numPr>
            </w:pPr>
            <w:r w:rsidRPr="33485E6F">
              <w:rPr>
                <w:rFonts w:ascii="Helvetica" w:hAnsi="Helvetica" w:cs="Helvetica"/>
              </w:rPr>
              <w:t>Nina Simone, “</w:t>
            </w:r>
            <w:hyperlink r:id="rId71">
              <w:r w:rsidRPr="33485E6F">
                <w:rPr>
                  <w:rStyle w:val="Hyperlink"/>
                  <w:rFonts w:ascii="Helvetica" w:hAnsi="Helvetica" w:cs="Helvetica"/>
                </w:rPr>
                <w:t>Mississippi G__ damn</w:t>
              </w:r>
            </w:hyperlink>
            <w:r w:rsidRPr="33485E6F">
              <w:rPr>
                <w:rFonts w:ascii="Helvetica" w:hAnsi="Helvetica" w:cs="Helvetica"/>
              </w:rPr>
              <w:t>” (music, 1964)</w:t>
            </w:r>
          </w:p>
          <w:p w14:paraId="0428DE74" w14:textId="77777777" w:rsidR="00F157F5" w:rsidRPr="00F157F5" w:rsidRDefault="00F157F5" w:rsidP="00F157F5">
            <w:pPr>
              <w:pStyle w:val="ListParagraph"/>
              <w:numPr>
                <w:ilvl w:val="0"/>
                <w:numId w:val="41"/>
              </w:numPr>
              <w:rPr>
                <w:rFonts w:ascii="Helvetica" w:hAnsi="Helvetica" w:cs="Helvetica"/>
              </w:rPr>
            </w:pPr>
            <w:r w:rsidRPr="33485E6F">
              <w:rPr>
                <w:rFonts w:ascii="Helvetica" w:hAnsi="Helvetica" w:cs="Helvetica"/>
              </w:rPr>
              <w:lastRenderedPageBreak/>
              <w:t xml:space="preserve">Ntozake Shange, </w:t>
            </w:r>
            <w:hyperlink r:id="rId72">
              <w:r w:rsidRPr="33485E6F">
                <w:rPr>
                  <w:rStyle w:val="Hyperlink"/>
                  <w:rFonts w:ascii="Helvetica" w:hAnsi="Helvetica" w:cs="Helvetica"/>
                  <w:i/>
                  <w:iCs/>
                </w:rPr>
                <w:t>For Colored Girls Who Have Considered Suicide, When the Rainbow is Enuf</w:t>
              </w:r>
              <w:r w:rsidRPr="33485E6F">
                <w:rPr>
                  <w:rStyle w:val="Hyperlink"/>
                  <w:rFonts w:ascii="Helvetica" w:hAnsi="Helvetica" w:cs="Helvetica"/>
                </w:rPr>
                <w:t>.</w:t>
              </w:r>
            </w:hyperlink>
            <w:r w:rsidRPr="33485E6F">
              <w:rPr>
                <w:rFonts w:ascii="Helvetica" w:hAnsi="Helvetica" w:cs="Helvetica"/>
              </w:rPr>
              <w:t xml:space="preserve"> Excerpt </w:t>
            </w:r>
            <w:proofErr w:type="spellStart"/>
            <w:r w:rsidRPr="33485E6F">
              <w:rPr>
                <w:rFonts w:ascii="Helvetica" w:hAnsi="Helvetica" w:cs="Helvetica"/>
              </w:rPr>
              <w:t>to p</w:t>
            </w:r>
            <w:proofErr w:type="spellEnd"/>
            <w:r w:rsidRPr="33485E6F">
              <w:rPr>
                <w:rFonts w:ascii="Helvetica" w:hAnsi="Helvetica" w:cs="Helvetica"/>
              </w:rPr>
              <w:t>. 30.</w:t>
            </w:r>
          </w:p>
          <w:p w14:paraId="2EEAC296" w14:textId="77777777" w:rsidR="00F157F5" w:rsidRPr="00F157F5" w:rsidRDefault="00F157F5" w:rsidP="00F157F5">
            <w:pPr>
              <w:pStyle w:val="ListParagraph"/>
              <w:numPr>
                <w:ilvl w:val="0"/>
                <w:numId w:val="41"/>
              </w:numPr>
              <w:rPr>
                <w:rFonts w:ascii="Helvetica" w:hAnsi="Helvetica" w:cs="Helvetica"/>
              </w:rPr>
            </w:pPr>
            <w:r w:rsidRPr="33485E6F">
              <w:rPr>
                <w:rFonts w:ascii="Helvetica" w:hAnsi="Helvetica" w:cs="Helvetica"/>
              </w:rPr>
              <w:t xml:space="preserve">Recommended: Podcast with R.A. Judy, </w:t>
            </w:r>
            <w:hyperlink r:id="rId73">
              <w:r w:rsidRPr="33485E6F">
                <w:rPr>
                  <w:rStyle w:val="Hyperlink"/>
                  <w:rFonts w:ascii="Helvetica" w:hAnsi="Helvetica" w:cs="Helvetica"/>
                </w:rPr>
                <w:t>Sentient Flesh</w:t>
              </w:r>
            </w:hyperlink>
          </w:p>
        </w:tc>
      </w:tr>
      <w:tr w:rsidR="00F157F5" w:rsidRPr="00F157F5" w14:paraId="228663F7" w14:textId="77777777" w:rsidTr="02E3D1D1">
        <w:tc>
          <w:tcPr>
            <w:tcW w:w="1975" w:type="dxa"/>
          </w:tcPr>
          <w:p w14:paraId="614978B1"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lastRenderedPageBreak/>
              <w:t>Week 10:</w:t>
            </w:r>
          </w:p>
          <w:p w14:paraId="5AA809BF"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Black Voices Raised in Protest</w:t>
            </w:r>
          </w:p>
        </w:tc>
        <w:tc>
          <w:tcPr>
            <w:tcW w:w="7650" w:type="dxa"/>
          </w:tcPr>
          <w:p w14:paraId="7B8AD05B"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17682973" w14:textId="77777777" w:rsidR="00F157F5" w:rsidRPr="00F157F5" w:rsidRDefault="00F157F5" w:rsidP="007D0226">
            <w:pPr>
              <w:rPr>
                <w:rFonts w:ascii="Helvetica" w:hAnsi="Helvetica" w:cs="Helvetica"/>
                <w:sz w:val="22"/>
                <w:szCs w:val="22"/>
              </w:rPr>
            </w:pPr>
          </w:p>
          <w:p w14:paraId="120AD3F5" w14:textId="77777777" w:rsidR="00F157F5" w:rsidRPr="00F157F5" w:rsidRDefault="00F157F5" w:rsidP="00F157F5">
            <w:pPr>
              <w:pStyle w:val="ListParagraph"/>
              <w:numPr>
                <w:ilvl w:val="0"/>
                <w:numId w:val="29"/>
              </w:numPr>
              <w:ind w:left="360"/>
              <w:rPr>
                <w:rFonts w:ascii="Helvetica" w:hAnsi="Helvetica" w:cs="Helvetica"/>
              </w:rPr>
            </w:pPr>
            <w:r w:rsidRPr="33485E6F">
              <w:rPr>
                <w:rFonts w:ascii="Helvetica" w:hAnsi="Helvetica" w:cs="Helvetica"/>
              </w:rPr>
              <w:t>Morrison, 132-163.</w:t>
            </w:r>
          </w:p>
          <w:p w14:paraId="676E8958" w14:textId="77777777" w:rsidR="00F157F5" w:rsidRPr="00F157F5" w:rsidRDefault="00F157F5" w:rsidP="00F157F5">
            <w:pPr>
              <w:pStyle w:val="ListParagraph"/>
              <w:numPr>
                <w:ilvl w:val="0"/>
                <w:numId w:val="29"/>
              </w:numPr>
              <w:ind w:left="360"/>
              <w:rPr>
                <w:rFonts w:ascii="Helvetica" w:hAnsi="Helvetica" w:cs="Helvetica"/>
              </w:rPr>
            </w:pPr>
            <w:r w:rsidRPr="33485E6F">
              <w:rPr>
                <w:rFonts w:ascii="Helvetica" w:hAnsi="Helvetica" w:cs="Helvetica"/>
              </w:rPr>
              <w:t xml:space="preserve">Keeanga-Yamahtta Taylor, </w:t>
            </w:r>
            <w:hyperlink r:id="rId74">
              <w:r w:rsidRPr="33485E6F">
                <w:rPr>
                  <w:rStyle w:val="Hyperlink"/>
                  <w:rFonts w:ascii="Helvetica" w:hAnsi="Helvetica" w:cs="Helvetica"/>
                  <w:i/>
                  <w:iCs/>
                </w:rPr>
                <w:t>From #BlackLivesMatter to Black Liberation</w:t>
              </w:r>
              <w:r w:rsidRPr="33485E6F">
                <w:rPr>
                  <w:rStyle w:val="Hyperlink"/>
                  <w:rFonts w:ascii="Helvetica" w:hAnsi="Helvetica" w:cs="Helvetica"/>
                </w:rPr>
                <w:t>.  Excerpt 191-219.</w:t>
              </w:r>
            </w:hyperlink>
            <w:r w:rsidRPr="33485E6F">
              <w:rPr>
                <w:rFonts w:ascii="Helvetica" w:hAnsi="Helvetica" w:cs="Helvetica"/>
              </w:rPr>
              <w:t xml:space="preserve"> </w:t>
            </w:r>
          </w:p>
          <w:p w14:paraId="1697E810" w14:textId="2DFBFA1A" w:rsidR="00F157F5" w:rsidRPr="00F157F5" w:rsidRDefault="00F157F5" w:rsidP="00F157F5">
            <w:pPr>
              <w:pStyle w:val="ListParagraph"/>
              <w:numPr>
                <w:ilvl w:val="0"/>
                <w:numId w:val="29"/>
              </w:numPr>
              <w:ind w:left="360"/>
              <w:rPr>
                <w:rFonts w:ascii="Helvetica" w:hAnsi="Helvetica" w:cs="Helvetica"/>
              </w:rPr>
            </w:pPr>
            <w:r w:rsidRPr="33485E6F">
              <w:rPr>
                <w:rFonts w:ascii="Helvetica" w:hAnsi="Helvetica" w:cs="Helvetica"/>
              </w:rPr>
              <w:t xml:space="preserve">Spike Lee, </w:t>
            </w:r>
            <w:r w:rsidRPr="33485E6F">
              <w:rPr>
                <w:rFonts w:ascii="Helvetica" w:hAnsi="Helvetica" w:cs="Helvetica"/>
                <w:i/>
                <w:iCs/>
              </w:rPr>
              <w:t xml:space="preserve">Do the Right Thing. </w:t>
            </w:r>
            <w:r w:rsidRPr="33485E6F">
              <w:rPr>
                <w:rFonts w:ascii="Helvetica" w:hAnsi="Helvetica" w:cs="Helvetica"/>
              </w:rPr>
              <w:t>Available</w:t>
            </w:r>
            <w:r w:rsidR="063956FE" w:rsidRPr="33485E6F">
              <w:rPr>
                <w:rFonts w:ascii="Helvetica" w:hAnsi="Helvetica" w:cs="Helvetica"/>
              </w:rPr>
              <w:t>: Bentley Library [Swank]</w:t>
            </w:r>
          </w:p>
          <w:p w14:paraId="5CAE6149"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class, we will show &amp; discuss:</w:t>
            </w:r>
          </w:p>
          <w:p w14:paraId="28D7258E" w14:textId="77777777" w:rsidR="00F157F5" w:rsidRPr="00F157F5" w:rsidRDefault="00F157F5" w:rsidP="007D0226">
            <w:pPr>
              <w:rPr>
                <w:rFonts w:ascii="Helvetica" w:hAnsi="Helvetica" w:cs="Helvetica"/>
                <w:b/>
                <w:bCs/>
                <w:sz w:val="22"/>
                <w:szCs w:val="22"/>
              </w:rPr>
            </w:pPr>
          </w:p>
          <w:p w14:paraId="60C891F9" w14:textId="77777777" w:rsidR="00F157F5" w:rsidRPr="00F157F5" w:rsidRDefault="00F157F5" w:rsidP="00F157F5">
            <w:pPr>
              <w:pStyle w:val="ListParagraph"/>
              <w:numPr>
                <w:ilvl w:val="0"/>
                <w:numId w:val="29"/>
              </w:numPr>
              <w:spacing w:after="0" w:line="240" w:lineRule="auto"/>
              <w:ind w:left="360"/>
              <w:rPr>
                <w:rFonts w:ascii="Helvetica" w:hAnsi="Helvetica" w:cs="Helvetica"/>
              </w:rPr>
            </w:pPr>
            <w:r w:rsidRPr="33485E6F">
              <w:rPr>
                <w:rFonts w:ascii="Helvetica" w:hAnsi="Helvetica" w:cs="Helvetica"/>
              </w:rPr>
              <w:t xml:space="preserve">Anna Deavere Smith, </w:t>
            </w:r>
            <w:hyperlink r:id="rId75">
              <w:r w:rsidRPr="33485E6F">
                <w:rPr>
                  <w:rStyle w:val="Hyperlink"/>
                  <w:rFonts w:ascii="Helvetica" w:hAnsi="Helvetica" w:cs="Helvetica"/>
                  <w:i/>
                  <w:iCs/>
                </w:rPr>
                <w:t>Twilight: Los Angeles, 1992</w:t>
              </w:r>
              <w:r w:rsidRPr="33485E6F">
                <w:rPr>
                  <w:rStyle w:val="Hyperlink"/>
                  <w:rFonts w:ascii="Helvetica" w:hAnsi="Helvetica" w:cs="Helvetica"/>
                </w:rPr>
                <w:t>.   Short Excerpt,</w:t>
              </w:r>
            </w:hyperlink>
            <w:r w:rsidRPr="33485E6F">
              <w:rPr>
                <w:rFonts w:ascii="Helvetica" w:hAnsi="Helvetica" w:cs="Helvetica"/>
              </w:rPr>
              <w:t xml:space="preserve"> to be viewed and discussed in class.</w:t>
            </w:r>
          </w:p>
          <w:p w14:paraId="0994F20D" w14:textId="77777777" w:rsidR="00F157F5" w:rsidRPr="00F157F5" w:rsidRDefault="00F157F5" w:rsidP="007D0226">
            <w:pPr>
              <w:pStyle w:val="ListParagraph"/>
              <w:spacing w:after="0" w:line="240" w:lineRule="auto"/>
              <w:ind w:left="360"/>
              <w:rPr>
                <w:rFonts w:ascii="Helvetica" w:hAnsi="Helvetica" w:cs="Helvetica"/>
                <w:b/>
                <w:bCs/>
              </w:rPr>
            </w:pPr>
          </w:p>
          <w:p w14:paraId="3216821D"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248A5E84" w14:textId="77777777" w:rsidR="00F157F5" w:rsidRPr="00F157F5" w:rsidRDefault="00F157F5" w:rsidP="007D0226">
            <w:pPr>
              <w:pStyle w:val="ListParagraph"/>
              <w:ind w:left="360"/>
              <w:rPr>
                <w:rStyle w:val="Hyperlink"/>
                <w:rFonts w:ascii="Helvetica" w:hAnsi="Helvetica" w:cs="Helvetica"/>
              </w:rPr>
            </w:pPr>
          </w:p>
          <w:p w14:paraId="5A121A19" w14:textId="218F3DEB" w:rsidR="00F157F5" w:rsidRPr="00F157F5" w:rsidRDefault="526D6FE2" w:rsidP="33485E6F">
            <w:pPr>
              <w:pStyle w:val="ListParagraph"/>
              <w:numPr>
                <w:ilvl w:val="0"/>
                <w:numId w:val="29"/>
              </w:numPr>
              <w:ind w:left="360"/>
              <w:rPr>
                <w:rFonts w:eastAsiaTheme="minorEastAsia"/>
              </w:rPr>
            </w:pPr>
            <w:r w:rsidRPr="33485E6F">
              <w:rPr>
                <w:rFonts w:ascii="Helvetica" w:hAnsi="Helvetica" w:cs="Helvetica"/>
              </w:rPr>
              <w:t xml:space="preserve">Danielle McGuire, </w:t>
            </w:r>
            <w:hyperlink r:id="rId76">
              <w:r w:rsidRPr="33485E6F">
                <w:rPr>
                  <w:rStyle w:val="Hyperlink"/>
                  <w:rFonts w:ascii="Helvetica" w:hAnsi="Helvetica" w:cs="Helvetica"/>
                  <w:i/>
                  <w:iCs/>
                </w:rPr>
                <w:t>At The Dark End of the Street</w:t>
              </w:r>
              <w:r w:rsidRPr="33485E6F">
                <w:rPr>
                  <w:rStyle w:val="Hyperlink"/>
                  <w:rFonts w:ascii="Helvetica" w:hAnsi="Helvetica" w:cs="Helvetica"/>
                </w:rPr>
                <w:t>.  Excerpt (Prologue &amp; Ch. 1).</w:t>
              </w:r>
            </w:hyperlink>
            <w:r w:rsidRPr="33485E6F">
              <w:rPr>
                <w:rFonts w:ascii="Helvetica" w:hAnsi="Helvetica" w:cs="Helvetica"/>
              </w:rPr>
              <w:t xml:space="preserve"> </w:t>
            </w:r>
          </w:p>
          <w:p w14:paraId="6B58A878" w14:textId="218F3DEB" w:rsidR="00F157F5" w:rsidRPr="00F157F5" w:rsidRDefault="00F157F5" w:rsidP="33485E6F">
            <w:pPr>
              <w:pStyle w:val="ListParagraph"/>
              <w:numPr>
                <w:ilvl w:val="0"/>
                <w:numId w:val="29"/>
              </w:numPr>
              <w:ind w:left="360"/>
            </w:pPr>
            <w:proofErr w:type="spellStart"/>
            <w:r w:rsidRPr="33485E6F">
              <w:rPr>
                <w:rFonts w:ascii="Helvetica" w:hAnsi="Helvetica" w:cs="Helvetica"/>
              </w:rPr>
              <w:t>Saidiya</w:t>
            </w:r>
            <w:proofErr w:type="spellEnd"/>
            <w:r w:rsidRPr="33485E6F">
              <w:rPr>
                <w:rFonts w:ascii="Helvetica" w:hAnsi="Helvetica" w:cs="Helvetica"/>
              </w:rPr>
              <w:t xml:space="preserve"> Hartman, </w:t>
            </w:r>
            <w:hyperlink r:id="rId77">
              <w:r w:rsidRPr="33485E6F">
                <w:rPr>
                  <w:rStyle w:val="Hyperlink"/>
                  <w:rFonts w:ascii="Helvetica" w:hAnsi="Helvetica" w:cs="Helvetica"/>
                  <w:i/>
                  <w:iCs/>
                </w:rPr>
                <w:t>Wayward Lives, Beautiful Experiments: Intimate Histories of Riotous Black Girls, Troublesome Women, and Queer Radicals</w:t>
              </w:r>
              <w:r w:rsidRPr="33485E6F">
                <w:rPr>
                  <w:rStyle w:val="Hyperlink"/>
                  <w:rFonts w:ascii="Helvetica" w:hAnsi="Helvetica" w:cs="Helvetica"/>
                </w:rPr>
                <w:t>.  Excerpt</w:t>
              </w:r>
            </w:hyperlink>
            <w:r w:rsidRPr="33485E6F">
              <w:rPr>
                <w:rFonts w:ascii="Helvetica" w:hAnsi="Helvetica" w:cs="Helvetica"/>
              </w:rPr>
              <w:t xml:space="preserve">. </w:t>
            </w:r>
          </w:p>
          <w:p w14:paraId="4343FE7A" w14:textId="77777777" w:rsidR="00F157F5" w:rsidRPr="00F157F5" w:rsidRDefault="00D42B8D" w:rsidP="00F157F5">
            <w:pPr>
              <w:pStyle w:val="ListParagraph"/>
              <w:numPr>
                <w:ilvl w:val="0"/>
                <w:numId w:val="29"/>
              </w:numPr>
              <w:ind w:left="360"/>
              <w:rPr>
                <w:rFonts w:ascii="Helvetica" w:hAnsi="Helvetica" w:cs="Helvetica"/>
              </w:rPr>
            </w:pPr>
            <w:hyperlink r:id="rId78">
              <w:r w:rsidR="00F157F5" w:rsidRPr="33485E6F">
                <w:rPr>
                  <w:rStyle w:val="Hyperlink"/>
                  <w:rFonts w:ascii="Helvetica" w:hAnsi="Helvetica" w:cs="Helvetica"/>
                </w:rPr>
                <w:t>The Combahee River Collective Statement (1977)</w:t>
              </w:r>
            </w:hyperlink>
          </w:p>
        </w:tc>
      </w:tr>
      <w:tr w:rsidR="00F157F5" w:rsidRPr="00F157F5" w14:paraId="6D6B4237" w14:textId="77777777" w:rsidTr="02E3D1D1">
        <w:tc>
          <w:tcPr>
            <w:tcW w:w="1975" w:type="dxa"/>
          </w:tcPr>
          <w:p w14:paraId="10727031"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Week 11:</w:t>
            </w:r>
          </w:p>
          <w:p w14:paraId="1146C10D"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Theorizing the Black Experience: Philosophical Considerations</w:t>
            </w:r>
          </w:p>
        </w:tc>
        <w:tc>
          <w:tcPr>
            <w:tcW w:w="7650" w:type="dxa"/>
          </w:tcPr>
          <w:p w14:paraId="6268BA81"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66C7DC33" w14:textId="77777777" w:rsidR="00F157F5" w:rsidRPr="00F157F5" w:rsidRDefault="00F157F5" w:rsidP="007D0226">
            <w:pPr>
              <w:rPr>
                <w:rFonts w:ascii="Helvetica" w:hAnsi="Helvetica" w:cs="Helvetica"/>
                <w:sz w:val="22"/>
                <w:szCs w:val="22"/>
              </w:rPr>
            </w:pPr>
          </w:p>
          <w:p w14:paraId="1C577B9A" w14:textId="77777777" w:rsidR="00F157F5" w:rsidRPr="00F157F5" w:rsidRDefault="00F157F5" w:rsidP="00F157F5">
            <w:pPr>
              <w:pStyle w:val="ListParagraph"/>
              <w:numPr>
                <w:ilvl w:val="0"/>
                <w:numId w:val="43"/>
              </w:numPr>
              <w:rPr>
                <w:rFonts w:ascii="Helvetica" w:hAnsi="Helvetica" w:cs="Helvetica"/>
              </w:rPr>
            </w:pPr>
            <w:r w:rsidRPr="00F157F5">
              <w:rPr>
                <w:rFonts w:ascii="Helvetica" w:hAnsi="Helvetica" w:cs="Helvetica"/>
              </w:rPr>
              <w:t>Morrison, 163-192</w:t>
            </w:r>
          </w:p>
          <w:p w14:paraId="632D8C13" w14:textId="0CAED620" w:rsidR="00F157F5" w:rsidRPr="00F157F5" w:rsidRDefault="00F157F5" w:rsidP="00F157F5">
            <w:pPr>
              <w:pStyle w:val="ListParagraph"/>
              <w:numPr>
                <w:ilvl w:val="0"/>
                <w:numId w:val="43"/>
              </w:numPr>
              <w:rPr>
                <w:rFonts w:ascii="Helvetica" w:hAnsi="Helvetica" w:cs="Helvetica"/>
              </w:rPr>
            </w:pPr>
            <w:r w:rsidRPr="33485E6F">
              <w:rPr>
                <w:rFonts w:ascii="Helvetica" w:hAnsi="Helvetica" w:cs="Helvetica"/>
              </w:rPr>
              <w:t xml:space="preserve">Toni Morrison, </w:t>
            </w:r>
            <w:r w:rsidRPr="33485E6F">
              <w:rPr>
                <w:rFonts w:ascii="Helvetica" w:hAnsi="Helvetica" w:cs="Helvetica"/>
                <w:i/>
                <w:iCs/>
              </w:rPr>
              <w:t xml:space="preserve">Playing in the Dark: Whiteness and the Literary Imagination.  </w:t>
            </w:r>
            <w:r w:rsidR="6A4F5DD7" w:rsidRPr="33485E6F">
              <w:rPr>
                <w:rFonts w:ascii="Helvetica" w:hAnsi="Helvetica" w:cs="Helvetica"/>
                <w:i/>
                <w:iCs/>
              </w:rPr>
              <w:t xml:space="preserve">Chapter 1 only. </w:t>
            </w:r>
          </w:p>
          <w:p w14:paraId="3905CE13" w14:textId="0A7DE7E9" w:rsidR="00F157F5" w:rsidRPr="00F157F5" w:rsidRDefault="00F157F5" w:rsidP="00F157F5">
            <w:pPr>
              <w:pStyle w:val="ListParagraph"/>
              <w:numPr>
                <w:ilvl w:val="0"/>
                <w:numId w:val="43"/>
              </w:numPr>
              <w:rPr>
                <w:rFonts w:ascii="Helvetica" w:hAnsi="Helvetica" w:cs="Helvetica"/>
              </w:rPr>
            </w:pPr>
            <w:r w:rsidRPr="33485E6F">
              <w:rPr>
                <w:rFonts w:ascii="Helvetica" w:hAnsi="Helvetica" w:cs="Helvetica"/>
              </w:rPr>
              <w:t xml:space="preserve">Safiya Noble, </w:t>
            </w:r>
            <w:hyperlink r:id="rId79">
              <w:r w:rsidRPr="33485E6F">
                <w:rPr>
                  <w:rStyle w:val="Hyperlink"/>
                  <w:rFonts w:ascii="Helvetica" w:hAnsi="Helvetica" w:cs="Helvetica"/>
                </w:rPr>
                <w:t>“The Future of Knowledge in the Public,” from Algorithms of Oppression</w:t>
              </w:r>
            </w:hyperlink>
            <w:r w:rsidRPr="33485E6F">
              <w:rPr>
                <w:rFonts w:ascii="Helvetica" w:hAnsi="Helvetica" w:cs="Helvetica"/>
              </w:rPr>
              <w:t xml:space="preserve">. </w:t>
            </w:r>
            <w:r w:rsidR="658CEB41" w:rsidRPr="30CF0B72">
              <w:rPr>
                <w:rFonts w:ascii="Helvetica" w:hAnsi="Helvetica" w:cs="Helvetica"/>
              </w:rPr>
              <w:t xml:space="preserve">Read to page 24. </w:t>
            </w:r>
          </w:p>
          <w:p w14:paraId="2EBF764F"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022A9283" w14:textId="77777777" w:rsidR="00F157F5" w:rsidRPr="00F157F5" w:rsidRDefault="00F157F5" w:rsidP="007D0226">
            <w:pPr>
              <w:rPr>
                <w:rFonts w:ascii="Helvetica" w:hAnsi="Helvetica" w:cs="Helvetica"/>
                <w:b/>
                <w:bCs/>
                <w:sz w:val="22"/>
                <w:szCs w:val="22"/>
              </w:rPr>
            </w:pPr>
          </w:p>
          <w:p w14:paraId="1C56A82C" w14:textId="13E01F74" w:rsidR="00F157F5" w:rsidRPr="00F157F5" w:rsidRDefault="6C95BB5D" w:rsidP="33485E6F">
            <w:pPr>
              <w:pStyle w:val="ListParagraph"/>
              <w:numPr>
                <w:ilvl w:val="0"/>
                <w:numId w:val="43"/>
              </w:numPr>
              <w:rPr>
                <w:rFonts w:eastAsiaTheme="minorEastAsia"/>
              </w:rPr>
            </w:pPr>
            <w:r w:rsidRPr="33485E6F">
              <w:rPr>
                <w:rFonts w:ascii="Helvetica" w:hAnsi="Helvetica" w:cs="Helvetica"/>
              </w:rPr>
              <w:t xml:space="preserve">Hilton </w:t>
            </w:r>
            <w:proofErr w:type="spellStart"/>
            <w:r w:rsidRPr="33485E6F">
              <w:rPr>
                <w:rFonts w:ascii="Helvetica" w:hAnsi="Helvetica" w:cs="Helvetica"/>
              </w:rPr>
              <w:t>Als</w:t>
            </w:r>
            <w:proofErr w:type="spellEnd"/>
            <w:r w:rsidRPr="33485E6F">
              <w:rPr>
                <w:rFonts w:ascii="Helvetica" w:hAnsi="Helvetica" w:cs="Helvetica"/>
              </w:rPr>
              <w:t>, “</w:t>
            </w:r>
            <w:hyperlink r:id="rId80">
              <w:r w:rsidRPr="33485E6F">
                <w:rPr>
                  <w:rStyle w:val="Hyperlink"/>
                  <w:rFonts w:ascii="Helvetica" w:hAnsi="Helvetica" w:cs="Helvetica"/>
                </w:rPr>
                <w:t xml:space="preserve">Toni Morrison’s Profound and Unrelenting Vision,” </w:t>
              </w:r>
              <w:r w:rsidRPr="33485E6F">
                <w:rPr>
                  <w:rStyle w:val="Hyperlink"/>
                  <w:rFonts w:ascii="Helvetica" w:hAnsi="Helvetica" w:cs="Helvetica"/>
                  <w:i/>
                  <w:iCs/>
                </w:rPr>
                <w:t xml:space="preserve">The New Yorker </w:t>
              </w:r>
              <w:r w:rsidRPr="33485E6F">
                <w:rPr>
                  <w:rStyle w:val="Hyperlink"/>
                  <w:rFonts w:ascii="Helvetica" w:hAnsi="Helvetica" w:cs="Helvetica"/>
                </w:rPr>
                <w:t>(Feb. 3, 2020).</w:t>
              </w:r>
            </w:hyperlink>
            <w:r w:rsidRPr="33485E6F">
              <w:rPr>
                <w:rFonts w:ascii="Helvetica" w:hAnsi="Helvetica" w:cs="Helvetica"/>
              </w:rPr>
              <w:t xml:space="preserve"> </w:t>
            </w:r>
          </w:p>
          <w:p w14:paraId="36436EF4" w14:textId="10EBE7F3" w:rsidR="00F157F5" w:rsidRPr="00F157F5" w:rsidRDefault="00F157F5" w:rsidP="33485E6F">
            <w:pPr>
              <w:pStyle w:val="ListParagraph"/>
              <w:numPr>
                <w:ilvl w:val="0"/>
                <w:numId w:val="43"/>
              </w:numPr>
            </w:pPr>
            <w:r w:rsidRPr="33485E6F">
              <w:rPr>
                <w:rFonts w:ascii="Helvetica" w:hAnsi="Helvetica" w:cs="Helvetica"/>
              </w:rPr>
              <w:t>Sylvia Wynter, “</w:t>
            </w:r>
            <w:hyperlink r:id="rId81">
              <w:r w:rsidRPr="33485E6F">
                <w:rPr>
                  <w:rStyle w:val="Hyperlink"/>
                  <w:rFonts w:ascii="Helvetica" w:hAnsi="Helvetica" w:cs="Helvetica"/>
                </w:rPr>
                <w:t>’No Humans Involved’: An Open Letter to My Colleagues,”</w:t>
              </w:r>
            </w:hyperlink>
            <w:r w:rsidRPr="33485E6F">
              <w:rPr>
                <w:rFonts w:ascii="Helvetica" w:hAnsi="Helvetica" w:cs="Helvetica"/>
              </w:rPr>
              <w:t xml:space="preserve"> pp. 2-17.</w:t>
            </w:r>
          </w:p>
          <w:p w14:paraId="5404456F" w14:textId="77777777" w:rsidR="00F157F5" w:rsidRPr="00F157F5" w:rsidRDefault="00F157F5" w:rsidP="00F157F5">
            <w:pPr>
              <w:pStyle w:val="ListParagraph"/>
              <w:numPr>
                <w:ilvl w:val="0"/>
                <w:numId w:val="43"/>
              </w:numPr>
              <w:spacing w:after="0" w:line="240" w:lineRule="auto"/>
              <w:rPr>
                <w:rStyle w:val="Hyperlink"/>
                <w:rFonts w:ascii="Helvetica" w:hAnsi="Helvetica" w:cs="Helvetica"/>
              </w:rPr>
            </w:pPr>
            <w:r w:rsidRPr="33485E6F">
              <w:rPr>
                <w:rFonts w:ascii="Helvetica" w:hAnsi="Helvetica" w:cs="Helvetica"/>
              </w:rPr>
              <w:t xml:space="preserve">Tommie Shelby, </w:t>
            </w:r>
            <w:hyperlink r:id="rId82">
              <w:r w:rsidRPr="33485E6F">
                <w:rPr>
                  <w:rStyle w:val="Hyperlink"/>
                  <w:rFonts w:ascii="Helvetica" w:hAnsi="Helvetica" w:cs="Helvetica"/>
                </w:rPr>
                <w:t>“Race and Social Justice: Rawlsian Considerations”</w:t>
              </w:r>
            </w:hyperlink>
          </w:p>
          <w:p w14:paraId="42E8860C" w14:textId="77777777" w:rsidR="00F157F5" w:rsidRPr="00F157F5" w:rsidRDefault="00F157F5" w:rsidP="007D0226">
            <w:pPr>
              <w:pStyle w:val="ListParagraph"/>
              <w:spacing w:after="0" w:line="240" w:lineRule="auto"/>
              <w:ind w:left="360"/>
              <w:rPr>
                <w:rFonts w:ascii="Helvetica" w:hAnsi="Helvetica" w:cs="Helvetica"/>
              </w:rPr>
            </w:pPr>
          </w:p>
        </w:tc>
      </w:tr>
      <w:tr w:rsidR="00F157F5" w:rsidRPr="00F157F5" w14:paraId="23981F1D" w14:textId="77777777" w:rsidTr="02E3D1D1">
        <w:tc>
          <w:tcPr>
            <w:tcW w:w="1975" w:type="dxa"/>
          </w:tcPr>
          <w:p w14:paraId="6B4D0A4E"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 xml:space="preserve">Week 12: </w:t>
            </w:r>
          </w:p>
          <w:p w14:paraId="059147AD" w14:textId="77777777" w:rsidR="00F157F5" w:rsidRPr="00F157F5" w:rsidRDefault="00F157F5" w:rsidP="007D0226">
            <w:pPr>
              <w:rPr>
                <w:rFonts w:ascii="Helvetica" w:hAnsi="Helvetica" w:cs="Helvetica"/>
                <w:sz w:val="22"/>
                <w:szCs w:val="22"/>
              </w:rPr>
            </w:pPr>
            <w:r w:rsidRPr="00F157F5">
              <w:rPr>
                <w:rFonts w:ascii="Helvetica" w:hAnsi="Helvetica" w:cs="Helvetica"/>
                <w:sz w:val="22"/>
                <w:szCs w:val="22"/>
              </w:rPr>
              <w:t>Technology and Media Representations</w:t>
            </w:r>
          </w:p>
        </w:tc>
        <w:tc>
          <w:tcPr>
            <w:tcW w:w="7650" w:type="dxa"/>
          </w:tcPr>
          <w:p w14:paraId="31777CB5"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4FF802D2" w14:textId="77777777" w:rsidR="00F157F5" w:rsidRPr="00F157F5" w:rsidRDefault="00F157F5" w:rsidP="007D0226">
            <w:pPr>
              <w:rPr>
                <w:rFonts w:ascii="Helvetica" w:hAnsi="Helvetica" w:cs="Helvetica"/>
                <w:sz w:val="22"/>
                <w:szCs w:val="22"/>
              </w:rPr>
            </w:pPr>
          </w:p>
          <w:p w14:paraId="78910EAC" w14:textId="77777777" w:rsidR="00F157F5" w:rsidRPr="00F157F5" w:rsidRDefault="00F157F5" w:rsidP="00F157F5">
            <w:pPr>
              <w:pStyle w:val="ListParagraph"/>
              <w:numPr>
                <w:ilvl w:val="0"/>
                <w:numId w:val="34"/>
              </w:numPr>
              <w:ind w:left="360"/>
              <w:rPr>
                <w:rFonts w:ascii="Helvetica" w:hAnsi="Helvetica" w:cs="Helvetica"/>
              </w:rPr>
            </w:pPr>
            <w:r w:rsidRPr="00F157F5">
              <w:rPr>
                <w:rFonts w:ascii="Helvetica" w:hAnsi="Helvetica" w:cs="Helvetica"/>
              </w:rPr>
              <w:t>Morrison, 193-206</w:t>
            </w:r>
          </w:p>
          <w:p w14:paraId="7DD1E736" w14:textId="6CE52D3C" w:rsidR="00F157F5" w:rsidRPr="00F157F5" w:rsidRDefault="12050C07" w:rsidP="00F157F5">
            <w:pPr>
              <w:pStyle w:val="ListParagraph"/>
              <w:numPr>
                <w:ilvl w:val="0"/>
                <w:numId w:val="34"/>
              </w:numPr>
              <w:tabs>
                <w:tab w:val="left" w:pos="1836"/>
              </w:tabs>
              <w:ind w:left="360"/>
              <w:rPr>
                <w:rFonts w:ascii="Helvetica" w:hAnsi="Helvetica" w:cs="Helvetica"/>
              </w:rPr>
            </w:pPr>
            <w:proofErr w:type="spellStart"/>
            <w:r w:rsidRPr="7CCE2E09">
              <w:rPr>
                <w:rFonts w:ascii="Helvetica" w:hAnsi="Helvetica" w:cs="Helvetica"/>
              </w:rPr>
              <w:t>Ruha</w:t>
            </w:r>
            <w:proofErr w:type="spellEnd"/>
            <w:r w:rsidRPr="7CCE2E09">
              <w:rPr>
                <w:rFonts w:ascii="Helvetica" w:hAnsi="Helvetica" w:cs="Helvetica"/>
              </w:rPr>
              <w:t xml:space="preserve"> Benjamin, </w:t>
            </w:r>
            <w:hyperlink r:id="rId83">
              <w:r w:rsidRPr="7CCE2E09">
                <w:rPr>
                  <w:rStyle w:val="Hyperlink"/>
                  <w:rFonts w:ascii="Helvetica" w:hAnsi="Helvetica" w:cs="Helvetica"/>
                  <w:i/>
                  <w:iCs/>
                </w:rPr>
                <w:t xml:space="preserve">Race after Technology </w:t>
              </w:r>
              <w:r w:rsidRPr="7CCE2E09">
                <w:rPr>
                  <w:rStyle w:val="Hyperlink"/>
                  <w:rFonts w:ascii="Helvetica" w:hAnsi="Helvetica" w:cs="Helvetica"/>
                </w:rPr>
                <w:t xml:space="preserve">(Excerpt: </w:t>
              </w:r>
              <w:r w:rsidR="0667FB56" w:rsidRPr="7CCE2E09">
                <w:rPr>
                  <w:rStyle w:val="Hyperlink"/>
                  <w:rFonts w:ascii="Helvetica" w:hAnsi="Helvetica" w:cs="Helvetica"/>
                  <w:i/>
                  <w:iCs/>
                </w:rPr>
                <w:t>read to page 17</w:t>
              </w:r>
              <w:r w:rsidRPr="7CCE2E09">
                <w:rPr>
                  <w:rStyle w:val="Hyperlink"/>
                  <w:rFonts w:ascii="Helvetica" w:hAnsi="Helvetica" w:cs="Helvetica"/>
                </w:rPr>
                <w:t>).</w:t>
              </w:r>
            </w:hyperlink>
          </w:p>
          <w:p w14:paraId="789FF721" w14:textId="77777777" w:rsidR="00F157F5" w:rsidRPr="00F157F5" w:rsidRDefault="12050C07" w:rsidP="00F157F5">
            <w:pPr>
              <w:pStyle w:val="ListParagraph"/>
              <w:numPr>
                <w:ilvl w:val="0"/>
                <w:numId w:val="34"/>
              </w:numPr>
              <w:ind w:left="360"/>
              <w:rPr>
                <w:rFonts w:ascii="Helvetica" w:hAnsi="Helvetica" w:cs="Helvetica"/>
              </w:rPr>
            </w:pPr>
            <w:r w:rsidRPr="7CCE2E09">
              <w:rPr>
                <w:rFonts w:ascii="Helvetica" w:hAnsi="Helvetica" w:cs="Helvetica"/>
              </w:rPr>
              <w:lastRenderedPageBreak/>
              <w:t xml:space="preserve">Joy </w:t>
            </w:r>
            <w:proofErr w:type="spellStart"/>
            <w:r w:rsidRPr="7CCE2E09">
              <w:rPr>
                <w:rFonts w:ascii="Helvetica" w:hAnsi="Helvetica" w:cs="Helvetica"/>
              </w:rPr>
              <w:t>Buolamwini</w:t>
            </w:r>
            <w:proofErr w:type="spellEnd"/>
            <w:r w:rsidRPr="7CCE2E09">
              <w:rPr>
                <w:rFonts w:ascii="Helvetica" w:hAnsi="Helvetica" w:cs="Helvetica"/>
              </w:rPr>
              <w:t xml:space="preserve"> and </w:t>
            </w:r>
            <w:proofErr w:type="spellStart"/>
            <w:r w:rsidRPr="7CCE2E09">
              <w:rPr>
                <w:rFonts w:ascii="Helvetica" w:hAnsi="Helvetica" w:cs="Helvetica"/>
              </w:rPr>
              <w:t>Timnit</w:t>
            </w:r>
            <w:proofErr w:type="spellEnd"/>
            <w:r w:rsidRPr="7CCE2E09">
              <w:rPr>
                <w:rFonts w:ascii="Helvetica" w:hAnsi="Helvetica" w:cs="Helvetica"/>
              </w:rPr>
              <w:t xml:space="preserve"> </w:t>
            </w:r>
            <w:proofErr w:type="spellStart"/>
            <w:r w:rsidRPr="7CCE2E09">
              <w:rPr>
                <w:rFonts w:ascii="Helvetica" w:hAnsi="Helvetica" w:cs="Helvetica"/>
              </w:rPr>
              <w:t>Gebru</w:t>
            </w:r>
            <w:proofErr w:type="spellEnd"/>
            <w:r w:rsidRPr="7CCE2E09">
              <w:rPr>
                <w:rFonts w:ascii="Helvetica" w:hAnsi="Helvetica" w:cs="Helvetica"/>
              </w:rPr>
              <w:t>, “</w:t>
            </w:r>
            <w:hyperlink r:id="rId84">
              <w:r w:rsidRPr="7CCE2E09">
                <w:rPr>
                  <w:rStyle w:val="Hyperlink"/>
                  <w:rFonts w:ascii="Helvetica" w:hAnsi="Helvetica" w:cs="Helvetica"/>
                </w:rPr>
                <w:t xml:space="preserve">Gender Shades: Intersectional Accuracy </w:t>
              </w:r>
              <w:proofErr w:type="spellStart"/>
              <w:r w:rsidRPr="7CCE2E09">
                <w:rPr>
                  <w:rStyle w:val="Hyperlink"/>
                  <w:rFonts w:ascii="Helvetica" w:hAnsi="Helvetica" w:cs="Helvetica"/>
                </w:rPr>
                <w:t>Disparitites</w:t>
              </w:r>
              <w:proofErr w:type="spellEnd"/>
              <w:r w:rsidRPr="7CCE2E09">
                <w:rPr>
                  <w:rStyle w:val="Hyperlink"/>
                  <w:rFonts w:ascii="Helvetica" w:hAnsi="Helvetica" w:cs="Helvetica"/>
                </w:rPr>
                <w:t xml:space="preserve"> in Commercial Gender Classification,”</w:t>
              </w:r>
            </w:hyperlink>
            <w:r w:rsidRPr="7CCE2E09">
              <w:rPr>
                <w:rFonts w:ascii="Helvetica" w:hAnsi="Helvetica" w:cs="Helvetica"/>
              </w:rPr>
              <w:t xml:space="preserve"> </w:t>
            </w:r>
            <w:r w:rsidRPr="7CCE2E09">
              <w:rPr>
                <w:rFonts w:ascii="Helvetica" w:hAnsi="Helvetica" w:cs="Helvetica"/>
                <w:i/>
                <w:iCs/>
              </w:rPr>
              <w:t>Proceedings of Machine Learning Research,</w:t>
            </w:r>
            <w:r w:rsidRPr="7CCE2E09">
              <w:rPr>
                <w:rFonts w:ascii="Helvetica" w:hAnsi="Helvetica" w:cs="Helvetica"/>
              </w:rPr>
              <w:t xml:space="preserve"> Conference on Fairness, Accountability, and Transparency 81.1 (2018): 1-15.</w:t>
            </w:r>
          </w:p>
          <w:p w14:paraId="2F5426C3"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class, we will show &amp; discuss:</w:t>
            </w:r>
          </w:p>
          <w:p w14:paraId="4A5FC3D5" w14:textId="77777777" w:rsidR="00F157F5" w:rsidRPr="00F157F5" w:rsidRDefault="00F157F5" w:rsidP="007D0226">
            <w:pPr>
              <w:rPr>
                <w:rFonts w:ascii="Helvetica" w:hAnsi="Helvetica" w:cs="Helvetica"/>
                <w:b/>
                <w:bCs/>
                <w:sz w:val="22"/>
                <w:szCs w:val="22"/>
              </w:rPr>
            </w:pPr>
          </w:p>
          <w:p w14:paraId="56E896AC" w14:textId="77777777" w:rsidR="00F157F5" w:rsidRPr="00F157F5" w:rsidRDefault="00F157F5" w:rsidP="00F157F5">
            <w:pPr>
              <w:pStyle w:val="ListParagraph"/>
              <w:numPr>
                <w:ilvl w:val="0"/>
                <w:numId w:val="42"/>
              </w:numPr>
              <w:tabs>
                <w:tab w:val="left" w:pos="1836"/>
              </w:tabs>
              <w:rPr>
                <w:rFonts w:ascii="Helvetica" w:hAnsi="Helvetica" w:cs="Helvetica"/>
              </w:rPr>
            </w:pPr>
            <w:proofErr w:type="spellStart"/>
            <w:r w:rsidRPr="00F157F5">
              <w:rPr>
                <w:rFonts w:ascii="Helvetica" w:hAnsi="Helvetica" w:cs="Helvetica"/>
              </w:rPr>
              <w:t>Ruha</w:t>
            </w:r>
            <w:proofErr w:type="spellEnd"/>
            <w:r w:rsidRPr="00F157F5">
              <w:rPr>
                <w:rFonts w:ascii="Helvetica" w:hAnsi="Helvetica" w:cs="Helvetica"/>
              </w:rPr>
              <w:t xml:space="preserve"> Benjamin, </w:t>
            </w:r>
            <w:hyperlink r:id="rId85" w:history="1">
              <w:r w:rsidRPr="00F157F5">
                <w:rPr>
                  <w:rStyle w:val="Hyperlink"/>
                  <w:rFonts w:ascii="Helvetica" w:hAnsi="Helvetica" w:cs="Helvetica"/>
                </w:rPr>
                <w:t>TED Talk on Design Justice</w:t>
              </w:r>
            </w:hyperlink>
          </w:p>
          <w:p w14:paraId="33E92B96"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Supplementary and Recommended:</w:t>
            </w:r>
          </w:p>
          <w:p w14:paraId="1339F0F0" w14:textId="77777777" w:rsidR="00F157F5" w:rsidRPr="00F157F5" w:rsidRDefault="00F157F5" w:rsidP="007D0226">
            <w:pPr>
              <w:rPr>
                <w:rFonts w:ascii="Helvetica" w:hAnsi="Helvetica" w:cs="Helvetica"/>
                <w:b/>
                <w:bCs/>
                <w:sz w:val="22"/>
                <w:szCs w:val="22"/>
              </w:rPr>
            </w:pPr>
          </w:p>
          <w:p w14:paraId="676BE1CA" w14:textId="0604EE2D" w:rsidR="00F157F5" w:rsidRPr="00F157F5" w:rsidRDefault="23A1DD6C" w:rsidP="7CCE2E09">
            <w:pPr>
              <w:pStyle w:val="ListParagraph"/>
              <w:numPr>
                <w:ilvl w:val="0"/>
                <w:numId w:val="42"/>
              </w:numPr>
              <w:tabs>
                <w:tab w:val="left" w:pos="1836"/>
              </w:tabs>
              <w:rPr>
                <w:rFonts w:eastAsiaTheme="minorEastAsia"/>
              </w:rPr>
            </w:pPr>
            <w:proofErr w:type="spellStart"/>
            <w:r w:rsidRPr="7CCE2E09">
              <w:rPr>
                <w:rFonts w:ascii="Helvetica" w:hAnsi="Helvetica" w:cs="Helvetica"/>
              </w:rPr>
              <w:t>Kishonna</w:t>
            </w:r>
            <w:proofErr w:type="spellEnd"/>
            <w:r w:rsidRPr="7CCE2E09">
              <w:rPr>
                <w:rFonts w:ascii="Helvetica" w:hAnsi="Helvetica" w:cs="Helvetica"/>
              </w:rPr>
              <w:t xml:space="preserve"> L. Gray, </w:t>
            </w:r>
            <w:hyperlink r:id="rId86">
              <w:r w:rsidRPr="7CCE2E09">
                <w:rPr>
                  <w:rStyle w:val="Hyperlink"/>
                  <w:rFonts w:ascii="Helvetica" w:hAnsi="Helvetica" w:cs="Helvetica"/>
                </w:rPr>
                <w:t>“</w:t>
              </w:r>
              <w:r w:rsidRPr="7CCE2E09">
                <w:rPr>
                  <w:rStyle w:val="Hyperlink"/>
                  <w:rFonts w:ascii="Helvetica" w:eastAsia="Times New Roman" w:hAnsi="Helvetica" w:cs="Helvetica"/>
                </w:rPr>
                <w:t xml:space="preserve">Deviant bodies, stigmatized identities, and racist acts: examining the experiences of </w:t>
              </w:r>
              <w:proofErr w:type="spellStart"/>
              <w:r w:rsidRPr="7CCE2E09">
                <w:rPr>
                  <w:rStyle w:val="Hyperlink"/>
                  <w:rFonts w:ascii="Helvetica" w:eastAsia="Times New Roman" w:hAnsi="Helvetica" w:cs="Helvetica"/>
                </w:rPr>
                <w:t>AfricanAmerican</w:t>
              </w:r>
              <w:proofErr w:type="spellEnd"/>
              <w:r w:rsidRPr="7CCE2E09">
                <w:rPr>
                  <w:rStyle w:val="Hyperlink"/>
                  <w:rFonts w:ascii="Helvetica" w:eastAsia="Times New Roman" w:hAnsi="Helvetica" w:cs="Helvetica"/>
                </w:rPr>
                <w:t xml:space="preserve"> gamers in Xbox Live”</w:t>
              </w:r>
            </w:hyperlink>
            <w:r w:rsidRPr="7CCE2E09">
              <w:rPr>
                <w:rFonts w:ascii="Helvetica" w:hAnsi="Helvetica" w:cs="Helvetica"/>
              </w:rPr>
              <w:t xml:space="preserve"> </w:t>
            </w:r>
          </w:p>
          <w:p w14:paraId="30DCD9B1" w14:textId="620B2923" w:rsidR="00F157F5" w:rsidRPr="00F157F5" w:rsidRDefault="00D42B8D" w:rsidP="00F157F5">
            <w:pPr>
              <w:pStyle w:val="ListParagraph"/>
              <w:numPr>
                <w:ilvl w:val="0"/>
                <w:numId w:val="42"/>
              </w:numPr>
              <w:tabs>
                <w:tab w:val="left" w:pos="1836"/>
              </w:tabs>
            </w:pPr>
            <w:hyperlink r:id="rId87">
              <w:r w:rsidR="12050C07" w:rsidRPr="7CCE2E09">
                <w:rPr>
                  <w:rStyle w:val="Hyperlink"/>
                  <w:rFonts w:ascii="Helvetica" w:hAnsi="Helvetica" w:cs="Helvetica"/>
                </w:rPr>
                <w:t>Arely Zimmerman, “Transmedia Testimonio: Examining Undocumented Youth’s Political Activism in the Digital Age.”</w:t>
              </w:r>
            </w:hyperlink>
          </w:p>
        </w:tc>
      </w:tr>
      <w:tr w:rsidR="00F157F5" w:rsidRPr="00F157F5" w14:paraId="55550D68" w14:textId="77777777" w:rsidTr="02E3D1D1">
        <w:tc>
          <w:tcPr>
            <w:tcW w:w="1975" w:type="dxa"/>
          </w:tcPr>
          <w:p w14:paraId="1ED752FE" w14:textId="3F1C26A8" w:rsidR="00F157F5" w:rsidRPr="00F157F5" w:rsidRDefault="4FCEFC77" w:rsidP="7CCE2E09">
            <w:pPr>
              <w:rPr>
                <w:rFonts w:ascii="Helvetica" w:hAnsi="Helvetica" w:cs="Helvetica"/>
                <w:b/>
                <w:bCs/>
                <w:sz w:val="22"/>
                <w:szCs w:val="22"/>
              </w:rPr>
            </w:pPr>
            <w:r w:rsidRPr="7CCE2E09">
              <w:rPr>
                <w:rFonts w:ascii="Helvetica" w:hAnsi="Helvetica" w:cs="Helvetica"/>
                <w:b/>
                <w:bCs/>
                <w:sz w:val="22"/>
                <w:szCs w:val="22"/>
              </w:rPr>
              <w:lastRenderedPageBreak/>
              <w:t>Week 1</w:t>
            </w:r>
            <w:r w:rsidR="1567B72C" w:rsidRPr="7CCE2E09">
              <w:rPr>
                <w:rFonts w:ascii="Helvetica" w:hAnsi="Helvetica" w:cs="Helvetica"/>
                <w:b/>
                <w:bCs/>
                <w:sz w:val="22"/>
                <w:szCs w:val="22"/>
              </w:rPr>
              <w:t>3</w:t>
            </w:r>
            <w:r w:rsidRPr="7CCE2E09">
              <w:rPr>
                <w:rFonts w:ascii="Helvetica" w:hAnsi="Helvetica" w:cs="Helvetica"/>
                <w:b/>
                <w:bCs/>
                <w:sz w:val="22"/>
                <w:szCs w:val="22"/>
              </w:rPr>
              <w:t xml:space="preserve">: </w:t>
            </w:r>
          </w:p>
          <w:p w14:paraId="3EAEAE46" w14:textId="77777777" w:rsidR="00F157F5" w:rsidRPr="00F157F5" w:rsidRDefault="4FCEFC77" w:rsidP="7CCE2E09">
            <w:pPr>
              <w:rPr>
                <w:rFonts w:ascii="Helvetica" w:hAnsi="Helvetica" w:cs="Helvetica"/>
                <w:sz w:val="22"/>
                <w:szCs w:val="22"/>
              </w:rPr>
            </w:pPr>
            <w:r w:rsidRPr="7CCE2E09">
              <w:rPr>
                <w:rFonts w:ascii="Helvetica" w:hAnsi="Helvetica" w:cs="Helvetica"/>
                <w:sz w:val="22"/>
                <w:szCs w:val="22"/>
              </w:rPr>
              <w:t>Black Lives, Black Aesthetics</w:t>
            </w:r>
          </w:p>
          <w:p w14:paraId="24B249B1" w14:textId="7DED2276" w:rsidR="00F157F5" w:rsidRPr="00F157F5" w:rsidRDefault="00F157F5" w:rsidP="007D0226">
            <w:pPr>
              <w:rPr>
                <w:rFonts w:ascii="Helvetica" w:hAnsi="Helvetica" w:cs="Helvetica"/>
                <w:b/>
                <w:sz w:val="22"/>
                <w:szCs w:val="22"/>
                <w:highlight w:val="yellow"/>
              </w:rPr>
            </w:pPr>
          </w:p>
        </w:tc>
        <w:tc>
          <w:tcPr>
            <w:tcW w:w="7650" w:type="dxa"/>
          </w:tcPr>
          <w:p w14:paraId="66C1D69A"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3552C0D7" w14:textId="77777777" w:rsidR="00F157F5" w:rsidRPr="00F157F5" w:rsidRDefault="00F157F5" w:rsidP="007D0226">
            <w:pPr>
              <w:rPr>
                <w:rFonts w:ascii="Helvetica" w:hAnsi="Helvetica" w:cs="Helvetica"/>
                <w:sz w:val="22"/>
                <w:szCs w:val="22"/>
              </w:rPr>
            </w:pPr>
          </w:p>
          <w:p w14:paraId="11BF9D28" w14:textId="6162FECF" w:rsidR="00F157F5" w:rsidRPr="00F157F5" w:rsidRDefault="0AC380E2" w:rsidP="7CCE2E09">
            <w:pPr>
              <w:pStyle w:val="ListParagraph"/>
              <w:numPr>
                <w:ilvl w:val="0"/>
                <w:numId w:val="32"/>
              </w:numPr>
              <w:spacing w:after="0" w:line="240" w:lineRule="auto"/>
              <w:ind w:left="360"/>
              <w:rPr>
                <w:i/>
                <w:iCs/>
              </w:rPr>
            </w:pPr>
            <w:r w:rsidRPr="7CCE2E09">
              <w:rPr>
                <w:rFonts w:ascii="Helvetica" w:hAnsi="Helvetica" w:cs="Helvetica"/>
                <w:i/>
                <w:iCs/>
              </w:rPr>
              <w:t>Paris Is Burning</w:t>
            </w:r>
            <w:r w:rsidRPr="7CCE2E09">
              <w:rPr>
                <w:rFonts w:ascii="Helvetica" w:hAnsi="Helvetica" w:cs="Helvetica"/>
              </w:rPr>
              <w:t xml:space="preserve"> (1980 Film).  Watch online for class.</w:t>
            </w:r>
          </w:p>
          <w:p w14:paraId="6520797D" w14:textId="2F5E1F4F" w:rsidR="00F157F5" w:rsidRPr="00F157F5" w:rsidRDefault="0AC380E2" w:rsidP="7CCE2E09">
            <w:pPr>
              <w:pStyle w:val="ListParagraph"/>
              <w:numPr>
                <w:ilvl w:val="0"/>
                <w:numId w:val="32"/>
              </w:numPr>
              <w:spacing w:after="0" w:line="240" w:lineRule="auto"/>
              <w:ind w:left="360"/>
              <w:rPr>
                <w:i/>
                <w:iCs/>
              </w:rPr>
            </w:pPr>
            <w:r w:rsidRPr="7CCE2E09">
              <w:rPr>
                <w:rFonts w:ascii="Helvetica" w:hAnsi="Helvetica" w:cs="Helvetica"/>
              </w:rPr>
              <w:t xml:space="preserve">Phoebe Hoban, </w:t>
            </w:r>
            <w:hyperlink r:id="rId88">
              <w:r w:rsidRPr="7CCE2E09">
                <w:rPr>
                  <w:rStyle w:val="Hyperlink"/>
                  <w:rFonts w:ascii="Helvetica" w:hAnsi="Helvetica" w:cs="Helvetica"/>
                  <w:i/>
                  <w:iCs/>
                </w:rPr>
                <w:t xml:space="preserve">Basquiat </w:t>
              </w:r>
              <w:r w:rsidRPr="7CCE2E09">
                <w:rPr>
                  <w:rStyle w:val="Hyperlink"/>
                  <w:rFonts w:ascii="Helvetica" w:hAnsi="Helvetica" w:cs="Helvetica"/>
                </w:rPr>
                <w:t>(Biography) Excerpts</w:t>
              </w:r>
            </w:hyperlink>
            <w:r w:rsidRPr="7CCE2E09">
              <w:rPr>
                <w:rFonts w:ascii="Helvetica" w:hAnsi="Helvetica" w:cs="Helvetica"/>
              </w:rPr>
              <w:t>.</w:t>
            </w:r>
          </w:p>
          <w:p w14:paraId="724DF9F8" w14:textId="1CBBA446" w:rsidR="00F157F5" w:rsidRPr="00F157F5" w:rsidRDefault="0AC380E2" w:rsidP="7CCE2E09">
            <w:pPr>
              <w:pStyle w:val="ListParagraph"/>
              <w:numPr>
                <w:ilvl w:val="0"/>
                <w:numId w:val="32"/>
              </w:numPr>
              <w:spacing w:after="0" w:line="240" w:lineRule="auto"/>
              <w:ind w:left="360"/>
              <w:rPr>
                <w:i/>
                <w:iCs/>
              </w:rPr>
            </w:pPr>
            <w:r w:rsidRPr="7CCE2E09">
              <w:rPr>
                <w:rFonts w:ascii="Helvetica" w:hAnsi="Helvetica" w:cs="Helvetica"/>
              </w:rPr>
              <w:t xml:space="preserve">Film: </w:t>
            </w:r>
            <w:r w:rsidRPr="7CCE2E09">
              <w:rPr>
                <w:rFonts w:ascii="Helvetica" w:hAnsi="Helvetica" w:cs="Helvetica"/>
                <w:i/>
                <w:iCs/>
              </w:rPr>
              <w:t xml:space="preserve">Basquiat </w:t>
            </w:r>
            <w:r w:rsidRPr="7CCE2E09">
              <w:rPr>
                <w:rFonts w:ascii="Helvetica" w:hAnsi="Helvetica" w:cs="Helvetica"/>
              </w:rPr>
              <w:t>(1996).  Please view for class</w:t>
            </w:r>
          </w:p>
          <w:p w14:paraId="6F6F959E" w14:textId="7ED16771" w:rsidR="00F157F5" w:rsidRPr="00F157F5" w:rsidRDefault="0AC380E2" w:rsidP="7CCE2E09">
            <w:pPr>
              <w:pStyle w:val="ListParagraph"/>
              <w:numPr>
                <w:ilvl w:val="0"/>
                <w:numId w:val="32"/>
              </w:numPr>
              <w:spacing w:after="0" w:line="240" w:lineRule="auto"/>
              <w:ind w:left="360"/>
              <w:rPr>
                <w:rStyle w:val="Hyperlink"/>
                <w:i/>
                <w:iCs/>
              </w:rPr>
            </w:pPr>
            <w:proofErr w:type="spellStart"/>
            <w:r w:rsidRPr="7CCE2E09">
              <w:rPr>
                <w:rFonts w:ascii="Helvetica" w:hAnsi="Helvetica" w:cs="Helvetica"/>
              </w:rPr>
              <w:t>Kobena</w:t>
            </w:r>
            <w:proofErr w:type="spellEnd"/>
            <w:r w:rsidRPr="7CCE2E09">
              <w:rPr>
                <w:rFonts w:ascii="Helvetica" w:hAnsi="Helvetica" w:cs="Helvetica"/>
              </w:rPr>
              <w:t xml:space="preserve"> Mercer, </w:t>
            </w:r>
            <w:hyperlink r:id="rId89">
              <w:r w:rsidRPr="7CCE2E09">
                <w:rPr>
                  <w:rStyle w:val="Hyperlink"/>
                  <w:rFonts w:ascii="Helvetica" w:hAnsi="Helvetica" w:cs="Helvetica"/>
                </w:rPr>
                <w:t>“Black Hair/Style Politics.”</w:t>
              </w:r>
            </w:hyperlink>
            <w:r w:rsidRPr="7CCE2E09">
              <w:rPr>
                <w:rFonts w:ascii="Helvetica" w:hAnsi="Helvetica" w:cs="Helvetica"/>
              </w:rPr>
              <w:t xml:space="preserve"> </w:t>
            </w:r>
          </w:p>
          <w:p w14:paraId="1156F3D7" w14:textId="29620A49" w:rsidR="00F157F5" w:rsidRPr="00F157F5" w:rsidRDefault="0AC380E2" w:rsidP="7CCE2E09">
            <w:pPr>
              <w:pStyle w:val="ListParagraph"/>
              <w:numPr>
                <w:ilvl w:val="0"/>
                <w:numId w:val="32"/>
              </w:numPr>
              <w:spacing w:after="0" w:line="240" w:lineRule="auto"/>
              <w:ind w:left="360"/>
              <w:rPr>
                <w:rStyle w:val="Hyperlink"/>
                <w:i/>
                <w:iCs/>
              </w:rPr>
            </w:pPr>
            <w:r w:rsidRPr="7CCE2E09">
              <w:rPr>
                <w:rFonts w:ascii="Helvetica" w:hAnsi="Helvetica" w:cs="Helvetica"/>
              </w:rPr>
              <w:t xml:space="preserve">Kehinde Wiley, </w:t>
            </w:r>
            <w:hyperlink r:id="rId90">
              <w:r w:rsidRPr="7CCE2E09">
                <w:rPr>
                  <w:rStyle w:val="Hyperlink"/>
                  <w:rFonts w:ascii="Helvetica" w:hAnsi="Helvetica" w:cs="Helvetica"/>
                </w:rPr>
                <w:t>“A New Republic,” at the Brooklyn Museum</w:t>
              </w:r>
            </w:hyperlink>
          </w:p>
          <w:p w14:paraId="443EBAAA" w14:textId="346C6ECC" w:rsidR="00F157F5" w:rsidRPr="00F157F5" w:rsidRDefault="0AC380E2" w:rsidP="7CCE2E09">
            <w:pPr>
              <w:rPr>
                <w:rFonts w:ascii="Helvetica" w:hAnsi="Helvetica" w:cs="Helvetica"/>
                <w:b/>
                <w:bCs/>
                <w:sz w:val="22"/>
                <w:szCs w:val="22"/>
              </w:rPr>
            </w:pPr>
            <w:r w:rsidRPr="7CCE2E09">
              <w:rPr>
                <w:rFonts w:ascii="Helvetica" w:hAnsi="Helvetica" w:cs="Helvetica"/>
                <w:b/>
                <w:bCs/>
                <w:sz w:val="22"/>
                <w:szCs w:val="22"/>
              </w:rPr>
              <w:t>In class, we will show &amp; discuss:</w:t>
            </w:r>
          </w:p>
          <w:p w14:paraId="67AF0B56" w14:textId="661C1868" w:rsidR="00F157F5" w:rsidRPr="00F157F5" w:rsidRDefault="0AC380E2" w:rsidP="7CCE2E09">
            <w:pPr>
              <w:pStyle w:val="ListParagraph"/>
              <w:numPr>
                <w:ilvl w:val="0"/>
                <w:numId w:val="47"/>
              </w:numPr>
              <w:tabs>
                <w:tab w:val="left" w:pos="1836"/>
              </w:tabs>
              <w:spacing w:after="0" w:line="240" w:lineRule="auto"/>
              <w:rPr>
                <w:sz w:val="24"/>
                <w:szCs w:val="24"/>
              </w:rPr>
            </w:pPr>
            <w:r w:rsidRPr="7CCE2E09">
              <w:rPr>
                <w:rFonts w:ascii="Helvetica" w:hAnsi="Helvetica" w:cs="Helvetica"/>
              </w:rPr>
              <w:t xml:space="preserve">Beyoncé and Jay-Z, </w:t>
            </w:r>
            <w:r w:rsidRPr="7CCE2E09">
              <w:rPr>
                <w:rFonts w:ascii="Helvetica" w:hAnsi="Helvetica" w:cs="Helvetica"/>
                <w:i/>
                <w:iCs/>
              </w:rPr>
              <w:t>Apeshit—The Carters</w:t>
            </w:r>
          </w:p>
          <w:p w14:paraId="11F20348" w14:textId="55CECFC4" w:rsidR="00F157F5" w:rsidRPr="00F157F5" w:rsidRDefault="0DCCCA86" w:rsidP="7CCE2E09">
            <w:pPr>
              <w:pStyle w:val="ListParagraph"/>
              <w:numPr>
                <w:ilvl w:val="0"/>
                <w:numId w:val="47"/>
              </w:numPr>
              <w:tabs>
                <w:tab w:val="left" w:pos="1836"/>
              </w:tabs>
              <w:spacing w:after="0" w:line="240" w:lineRule="auto"/>
              <w:rPr>
                <w:rFonts w:eastAsiaTheme="minorEastAsia"/>
                <w:i/>
                <w:iCs/>
              </w:rPr>
            </w:pPr>
            <w:r w:rsidRPr="7CCE2E09">
              <w:rPr>
                <w:rFonts w:ascii="Helvetica" w:hAnsi="Helvetica" w:cs="Helvetica"/>
                <w:i/>
                <w:iCs/>
              </w:rPr>
              <w:t>Precious</w:t>
            </w:r>
            <w:r w:rsidRPr="7CCE2E09">
              <w:rPr>
                <w:rFonts w:ascii="Helvetica" w:hAnsi="Helvetica" w:cs="Helvetica"/>
              </w:rPr>
              <w:t xml:space="preserve"> (Film)</w:t>
            </w:r>
          </w:p>
          <w:p w14:paraId="5EEBA43E" w14:textId="073D17CA" w:rsidR="00F157F5" w:rsidRPr="00F157F5" w:rsidRDefault="00F157F5" w:rsidP="7CCE2E09">
            <w:pPr>
              <w:tabs>
                <w:tab w:val="left" w:pos="1836"/>
              </w:tabs>
              <w:rPr>
                <w:rFonts w:ascii="Helvetica" w:hAnsi="Helvetica" w:cs="Helvetica"/>
              </w:rPr>
            </w:pPr>
          </w:p>
          <w:p w14:paraId="04CEC249" w14:textId="1E7907B0" w:rsidR="00F157F5" w:rsidRPr="00F157F5" w:rsidRDefault="00F157F5" w:rsidP="7CCE2E09">
            <w:pPr>
              <w:tabs>
                <w:tab w:val="left" w:pos="1836"/>
              </w:tabs>
              <w:rPr>
                <w:rFonts w:ascii="Helvetica" w:hAnsi="Helvetica" w:cs="Helvetica"/>
                <w:b/>
                <w:bCs/>
                <w:sz w:val="22"/>
                <w:szCs w:val="22"/>
              </w:rPr>
            </w:pPr>
            <w:r w:rsidRPr="00F157F5">
              <w:rPr>
                <w:rFonts w:ascii="Helvetica" w:hAnsi="Helvetica" w:cs="Helvetica"/>
                <w:b/>
                <w:bCs/>
                <w:sz w:val="22"/>
                <w:szCs w:val="22"/>
              </w:rPr>
              <w:t>Supplementary and Recommended</w:t>
            </w:r>
          </w:p>
          <w:p w14:paraId="39101329" w14:textId="1FCA54A2" w:rsidR="00F157F5" w:rsidRPr="00F157F5" w:rsidRDefault="0DCCCA86" w:rsidP="7CCE2E09">
            <w:pPr>
              <w:pStyle w:val="ListParagraph"/>
              <w:numPr>
                <w:ilvl w:val="0"/>
                <w:numId w:val="46"/>
              </w:numPr>
              <w:tabs>
                <w:tab w:val="left" w:pos="1836"/>
              </w:tabs>
              <w:spacing w:after="0" w:line="240" w:lineRule="auto"/>
              <w:rPr>
                <w:rFonts w:eastAsiaTheme="minorEastAsia"/>
                <w:sz w:val="24"/>
                <w:szCs w:val="24"/>
              </w:rPr>
            </w:pPr>
            <w:r w:rsidRPr="7CCE2E09">
              <w:rPr>
                <w:rFonts w:ascii="Helvetica" w:hAnsi="Helvetica" w:cs="Helvetica"/>
              </w:rPr>
              <w:t xml:space="preserve">Beyoncé, </w:t>
            </w:r>
            <w:r w:rsidRPr="7CCE2E09">
              <w:rPr>
                <w:rFonts w:ascii="Helvetica" w:hAnsi="Helvetica" w:cs="Helvetica"/>
                <w:i/>
                <w:iCs/>
              </w:rPr>
              <w:t xml:space="preserve">Black Is King </w:t>
            </w:r>
          </w:p>
          <w:p w14:paraId="71902C15" w14:textId="6667CEF7" w:rsidR="00F157F5" w:rsidRPr="00F157F5" w:rsidRDefault="0C3AADD0" w:rsidP="7CCE2E09">
            <w:pPr>
              <w:pStyle w:val="ListParagraph"/>
              <w:numPr>
                <w:ilvl w:val="0"/>
                <w:numId w:val="46"/>
              </w:numPr>
              <w:tabs>
                <w:tab w:val="left" w:pos="1836"/>
              </w:tabs>
              <w:spacing w:after="0" w:line="240" w:lineRule="auto"/>
              <w:rPr>
                <w:sz w:val="24"/>
                <w:szCs w:val="24"/>
              </w:rPr>
            </w:pPr>
            <w:r w:rsidRPr="7CCE2E09">
              <w:rPr>
                <w:rFonts w:ascii="Helvetica" w:hAnsi="Helvetica" w:cs="Helvetica"/>
              </w:rPr>
              <w:t xml:space="preserve">Clip </w:t>
            </w:r>
            <w:r w:rsidRPr="7CCE2E09">
              <w:rPr>
                <w:rFonts w:ascii="Helvetica" w:hAnsi="Helvetica" w:cs="Helvetica"/>
                <w:i/>
                <w:iCs/>
              </w:rPr>
              <w:t>Empire</w:t>
            </w:r>
            <w:r w:rsidRPr="7CCE2E09">
              <w:rPr>
                <w:rFonts w:ascii="Helvetica" w:hAnsi="Helvetica" w:cs="Helvetica"/>
              </w:rPr>
              <w:t xml:space="preserve"> (TV); clip to be shown and discussed in class.  Available on Netflix.</w:t>
            </w:r>
          </w:p>
          <w:p w14:paraId="2367848E" w14:textId="4D4D40AD" w:rsidR="00F157F5" w:rsidRPr="00F157F5" w:rsidRDefault="00F157F5" w:rsidP="7CCE2E09">
            <w:pPr>
              <w:tabs>
                <w:tab w:val="left" w:pos="1836"/>
              </w:tabs>
              <w:rPr>
                <w:rFonts w:ascii="Helvetica" w:hAnsi="Helvetica" w:cs="Helvetica"/>
              </w:rPr>
            </w:pPr>
          </w:p>
        </w:tc>
      </w:tr>
      <w:tr w:rsidR="00F157F5" w:rsidRPr="00F157F5" w14:paraId="6A836E4C" w14:textId="77777777" w:rsidTr="02E3D1D1">
        <w:trPr>
          <w:trHeight w:val="3392"/>
        </w:trPr>
        <w:tc>
          <w:tcPr>
            <w:tcW w:w="1975" w:type="dxa"/>
          </w:tcPr>
          <w:p w14:paraId="1698562D" w14:textId="0BE0F74D" w:rsidR="00F157F5" w:rsidRPr="00F157F5" w:rsidRDefault="5BA8F893" w:rsidP="7CCE2E09">
            <w:pPr>
              <w:rPr>
                <w:rFonts w:ascii="Helvetica" w:hAnsi="Helvetica" w:cs="Helvetica"/>
                <w:b/>
                <w:bCs/>
                <w:sz w:val="22"/>
                <w:szCs w:val="22"/>
              </w:rPr>
            </w:pPr>
            <w:r w:rsidRPr="7CCE2E09">
              <w:rPr>
                <w:rFonts w:ascii="Helvetica" w:hAnsi="Helvetica" w:cs="Helvetica"/>
                <w:b/>
                <w:bCs/>
                <w:sz w:val="22"/>
                <w:szCs w:val="22"/>
              </w:rPr>
              <w:t>Week 1</w:t>
            </w:r>
            <w:r w:rsidR="00411F17">
              <w:rPr>
                <w:rFonts w:ascii="Helvetica" w:hAnsi="Helvetica" w:cs="Helvetica"/>
                <w:b/>
                <w:bCs/>
                <w:sz w:val="22"/>
                <w:szCs w:val="22"/>
              </w:rPr>
              <w:t>4</w:t>
            </w:r>
            <w:r w:rsidRPr="7CCE2E09">
              <w:rPr>
                <w:rFonts w:ascii="Helvetica" w:hAnsi="Helvetica" w:cs="Helvetica"/>
                <w:b/>
                <w:bCs/>
                <w:sz w:val="22"/>
                <w:szCs w:val="22"/>
              </w:rPr>
              <w:t>:</w:t>
            </w:r>
          </w:p>
          <w:p w14:paraId="30BE28F5" w14:textId="77777777" w:rsidR="00F157F5" w:rsidRPr="00F157F5" w:rsidRDefault="5BA8F893" w:rsidP="7CCE2E09">
            <w:pPr>
              <w:rPr>
                <w:rFonts w:ascii="Helvetica" w:hAnsi="Helvetica" w:cs="Helvetica"/>
                <w:sz w:val="22"/>
                <w:szCs w:val="22"/>
              </w:rPr>
            </w:pPr>
            <w:r w:rsidRPr="7CCE2E09">
              <w:rPr>
                <w:rFonts w:ascii="Helvetica" w:hAnsi="Helvetica" w:cs="Helvetica"/>
                <w:sz w:val="22"/>
                <w:szCs w:val="22"/>
              </w:rPr>
              <w:t>Blackness and the City in Popular Culture</w:t>
            </w:r>
          </w:p>
          <w:p w14:paraId="59B2299B" w14:textId="20650255" w:rsidR="00F157F5" w:rsidRPr="00F157F5" w:rsidRDefault="00F157F5" w:rsidP="007D0226">
            <w:pPr>
              <w:rPr>
                <w:rFonts w:ascii="Helvetica" w:hAnsi="Helvetica" w:cs="Helvetica"/>
                <w:b/>
                <w:sz w:val="22"/>
                <w:szCs w:val="22"/>
                <w:highlight w:val="yellow"/>
              </w:rPr>
            </w:pPr>
          </w:p>
        </w:tc>
        <w:tc>
          <w:tcPr>
            <w:tcW w:w="7650" w:type="dxa"/>
          </w:tcPr>
          <w:p w14:paraId="22F30C08" w14:textId="77777777" w:rsidR="00F157F5" w:rsidRPr="00F157F5" w:rsidRDefault="00F157F5" w:rsidP="007D0226">
            <w:pPr>
              <w:rPr>
                <w:rFonts w:ascii="Helvetica" w:hAnsi="Helvetica" w:cs="Helvetica"/>
                <w:b/>
                <w:bCs/>
                <w:sz w:val="22"/>
                <w:szCs w:val="22"/>
              </w:rPr>
            </w:pPr>
            <w:r w:rsidRPr="00F157F5">
              <w:rPr>
                <w:rFonts w:ascii="Helvetica" w:hAnsi="Helvetica" w:cs="Helvetica"/>
                <w:b/>
                <w:bCs/>
                <w:sz w:val="22"/>
                <w:szCs w:val="22"/>
              </w:rPr>
              <w:t>In preparation for class, read, view, or listen to:</w:t>
            </w:r>
          </w:p>
          <w:p w14:paraId="612157E2" w14:textId="77777777" w:rsidR="00F157F5" w:rsidRPr="00F157F5" w:rsidRDefault="00F157F5" w:rsidP="007D0226">
            <w:pPr>
              <w:rPr>
                <w:rFonts w:ascii="Helvetica" w:hAnsi="Helvetica" w:cs="Helvetica"/>
                <w:sz w:val="22"/>
                <w:szCs w:val="22"/>
              </w:rPr>
            </w:pPr>
          </w:p>
          <w:p w14:paraId="2B201672" w14:textId="25AED4D5" w:rsidR="00F157F5" w:rsidRPr="00F157F5" w:rsidRDefault="65661840" w:rsidP="7CCE2E09">
            <w:pPr>
              <w:pStyle w:val="ListParagraph"/>
              <w:numPr>
                <w:ilvl w:val="0"/>
                <w:numId w:val="31"/>
              </w:numPr>
              <w:ind w:left="360"/>
              <w:rPr>
                <w:rStyle w:val="screenreader-only"/>
              </w:rPr>
            </w:pPr>
            <w:r w:rsidRPr="7CCE2E09">
              <w:rPr>
                <w:rFonts w:ascii="Helvetica" w:hAnsi="Helvetica" w:cs="Helvetica"/>
              </w:rPr>
              <w:t>Nina Simone, “Chilly Winds Won’t Blow” (music) Available online</w:t>
            </w:r>
          </w:p>
          <w:p w14:paraId="4F077478" w14:textId="2A83A068" w:rsidR="00F157F5" w:rsidRPr="00F157F5" w:rsidRDefault="65661840" w:rsidP="7CCE2E09">
            <w:pPr>
              <w:pStyle w:val="ListParagraph"/>
              <w:numPr>
                <w:ilvl w:val="0"/>
                <w:numId w:val="31"/>
              </w:numPr>
              <w:ind w:left="360"/>
              <w:rPr>
                <w:rStyle w:val="Hyperlink"/>
              </w:rPr>
            </w:pPr>
            <w:r w:rsidRPr="7CCE2E09">
              <w:rPr>
                <w:rFonts w:ascii="Helvetica" w:hAnsi="Helvetica" w:cs="Helvetica"/>
                <w:color w:val="2D3B45"/>
              </w:rPr>
              <w:t>Marvin Gaye - </w:t>
            </w:r>
            <w:hyperlink r:id="rId91">
              <w:r w:rsidRPr="7CCE2E09">
                <w:rPr>
                  <w:rStyle w:val="Hyperlink"/>
                  <w:rFonts w:ascii="Helvetica" w:hAnsi="Helvetica" w:cs="Helvetica"/>
                </w:rPr>
                <w:t xml:space="preserve">Inner City Blues (Make Me </w:t>
              </w:r>
              <w:proofErr w:type="spellStart"/>
              <w:r w:rsidRPr="7CCE2E09">
                <w:rPr>
                  <w:rStyle w:val="Hyperlink"/>
                  <w:rFonts w:ascii="Helvetica" w:hAnsi="Helvetica" w:cs="Helvetica"/>
                </w:rPr>
                <w:t>Wanna</w:t>
              </w:r>
              <w:proofErr w:type="spellEnd"/>
              <w:r w:rsidRPr="7CCE2E09">
                <w:rPr>
                  <w:rStyle w:val="Hyperlink"/>
                  <w:rFonts w:ascii="Helvetica" w:hAnsi="Helvetica" w:cs="Helvetica"/>
                </w:rPr>
                <w:t xml:space="preserve"> Holler) (Links to an external site.)</w:t>
              </w:r>
            </w:hyperlink>
          </w:p>
          <w:p w14:paraId="737690C2" w14:textId="00D3F74C" w:rsidR="00F157F5" w:rsidRPr="00F157F5" w:rsidRDefault="65661840" w:rsidP="7CCE2E09">
            <w:pPr>
              <w:pStyle w:val="ListParagraph"/>
              <w:numPr>
                <w:ilvl w:val="0"/>
                <w:numId w:val="31"/>
              </w:numPr>
              <w:ind w:left="360"/>
            </w:pPr>
            <w:r w:rsidRPr="7CCE2E09">
              <w:rPr>
                <w:rFonts w:ascii="Helvetica" w:hAnsi="Helvetica" w:cs="Helvetica"/>
                <w:color w:val="2D3B45"/>
              </w:rPr>
              <w:t>Grandmaster Flash &amp; The Furious Five, </w:t>
            </w:r>
            <w:hyperlink r:id="rId92">
              <w:r w:rsidRPr="7CCE2E09">
                <w:rPr>
                  <w:rStyle w:val="Hyperlink"/>
                  <w:rFonts w:ascii="Helvetica" w:hAnsi="Helvetica" w:cs="Helvetica"/>
                </w:rPr>
                <w:t>The Message</w:t>
              </w:r>
            </w:hyperlink>
          </w:p>
          <w:p w14:paraId="66310102" w14:textId="22AD95E8" w:rsidR="00F157F5" w:rsidRPr="00F157F5" w:rsidRDefault="65661840" w:rsidP="7CCE2E09">
            <w:pPr>
              <w:pStyle w:val="ListParagraph"/>
              <w:numPr>
                <w:ilvl w:val="0"/>
                <w:numId w:val="31"/>
              </w:numPr>
              <w:ind w:left="360"/>
            </w:pPr>
            <w:r w:rsidRPr="7CCE2E09">
              <w:rPr>
                <w:rFonts w:ascii="Helvetica" w:hAnsi="Helvetica" w:cs="Helvetica"/>
              </w:rPr>
              <w:t>Vince Staples, “Lift Me Up” (music; 2015) *Explicit content. Available online</w:t>
            </w:r>
          </w:p>
          <w:p w14:paraId="2F175097" w14:textId="22AD95E8" w:rsidR="00F157F5" w:rsidRPr="00F157F5" w:rsidRDefault="65661840" w:rsidP="7CCE2E09">
            <w:pPr>
              <w:pStyle w:val="ListParagraph"/>
              <w:numPr>
                <w:ilvl w:val="0"/>
                <w:numId w:val="31"/>
              </w:numPr>
              <w:ind w:left="360"/>
            </w:pPr>
            <w:r w:rsidRPr="7CCE2E09">
              <w:rPr>
                <w:rFonts w:ascii="Helvetica" w:hAnsi="Helvetica" w:cs="Helvetica"/>
              </w:rPr>
              <w:t>Kendrick Lamar, “The Blacker the Berry” * (video; Explicit Content).  Available online</w:t>
            </w:r>
          </w:p>
          <w:p w14:paraId="7154BCBF" w14:textId="274B52B5" w:rsidR="00F157F5" w:rsidRPr="00F157F5" w:rsidRDefault="65661840" w:rsidP="7CCE2E09">
            <w:pPr>
              <w:rPr>
                <w:rFonts w:ascii="Helvetica" w:hAnsi="Helvetica" w:cs="Helvetica"/>
                <w:b/>
                <w:bCs/>
                <w:sz w:val="22"/>
                <w:szCs w:val="22"/>
              </w:rPr>
            </w:pPr>
            <w:r w:rsidRPr="7CCE2E09">
              <w:rPr>
                <w:rFonts w:ascii="Helvetica" w:hAnsi="Helvetica" w:cs="Helvetica"/>
                <w:b/>
                <w:bCs/>
                <w:sz w:val="22"/>
                <w:szCs w:val="22"/>
              </w:rPr>
              <w:t>Supplementary and Recommended</w:t>
            </w:r>
          </w:p>
          <w:p w14:paraId="59BF1BFD" w14:textId="719400A5" w:rsidR="00F157F5" w:rsidRPr="00F157F5" w:rsidRDefault="65661840" w:rsidP="7CCE2E09">
            <w:pPr>
              <w:pStyle w:val="ListParagraph"/>
              <w:numPr>
                <w:ilvl w:val="0"/>
                <w:numId w:val="48"/>
              </w:numPr>
              <w:rPr>
                <w:rFonts w:eastAsiaTheme="minorEastAsia"/>
                <w:i/>
                <w:iCs/>
              </w:rPr>
            </w:pPr>
            <w:r w:rsidRPr="7CCE2E09">
              <w:rPr>
                <w:rFonts w:ascii="Helvetica" w:hAnsi="Helvetica" w:cs="Helvetica"/>
              </w:rPr>
              <w:t xml:space="preserve">Teju Cole, </w:t>
            </w:r>
            <w:hyperlink r:id="rId93">
              <w:r w:rsidRPr="7CCE2E09">
                <w:rPr>
                  <w:rStyle w:val="Hyperlink"/>
                  <w:rFonts w:ascii="Helvetica" w:hAnsi="Helvetica" w:cs="Helvetica"/>
                  <w:i/>
                  <w:iCs/>
                </w:rPr>
                <w:t>Open City</w:t>
              </w:r>
              <w:r w:rsidRPr="7CCE2E09">
                <w:rPr>
                  <w:rStyle w:val="Hyperlink"/>
                  <w:rFonts w:ascii="Helvetica" w:hAnsi="Helvetica" w:cs="Helvetica"/>
                </w:rPr>
                <w:t>. Excerpt.</w:t>
              </w:r>
            </w:hyperlink>
            <w:r w:rsidRPr="7CCE2E09">
              <w:rPr>
                <w:rFonts w:ascii="Helvetica" w:hAnsi="Helvetica" w:cs="Helvetica"/>
              </w:rPr>
              <w:t xml:space="preserve"> </w:t>
            </w:r>
          </w:p>
          <w:p w14:paraId="3A02066A" w14:textId="5111ABEF" w:rsidR="00F157F5" w:rsidRPr="00F157F5" w:rsidRDefault="00D42B8D" w:rsidP="7CCE2E09">
            <w:pPr>
              <w:pStyle w:val="ListParagraph"/>
              <w:numPr>
                <w:ilvl w:val="0"/>
                <w:numId w:val="48"/>
              </w:numPr>
              <w:rPr>
                <w:i/>
                <w:iCs/>
                <w:sz w:val="24"/>
                <w:szCs w:val="24"/>
              </w:rPr>
            </w:pPr>
            <w:hyperlink r:id="rId94">
              <w:r w:rsidR="65661840" w:rsidRPr="7CCE2E09">
                <w:rPr>
                  <w:rStyle w:val="Hyperlink"/>
                  <w:rFonts w:ascii="Helvetica" w:hAnsi="Helvetica" w:cs="Helvetica"/>
                </w:rPr>
                <w:t>Immigration and America’s Urban Renewal (Links to an external site.)</w:t>
              </w:r>
            </w:hyperlink>
            <w:r w:rsidR="65661840" w:rsidRPr="7CCE2E09">
              <w:rPr>
                <w:rFonts w:ascii="Helvetica" w:hAnsi="Helvetica" w:cs="Helvetica"/>
              </w:rPr>
              <w:t>, </w:t>
            </w:r>
            <w:r w:rsidR="65661840" w:rsidRPr="7CCE2E09">
              <w:rPr>
                <w:rFonts w:ascii="Helvetica" w:hAnsi="Helvetica" w:cs="Helvetica"/>
                <w:i/>
                <w:iCs/>
              </w:rPr>
              <w:t>The American Prospect, </w:t>
            </w:r>
            <w:r w:rsidR="65661840" w:rsidRPr="7CCE2E09">
              <w:rPr>
                <w:rFonts w:ascii="Helvetica" w:hAnsi="Helvetica" w:cs="Helvetica"/>
              </w:rPr>
              <w:t xml:space="preserve">2015. </w:t>
            </w:r>
          </w:p>
          <w:p w14:paraId="3D9A7B92" w14:textId="77CA9042" w:rsidR="00F157F5" w:rsidRPr="00F157F5" w:rsidRDefault="65661840" w:rsidP="7CCE2E09">
            <w:pPr>
              <w:pStyle w:val="ListParagraph"/>
              <w:numPr>
                <w:ilvl w:val="0"/>
                <w:numId w:val="48"/>
              </w:numPr>
              <w:rPr>
                <w:i/>
                <w:sz w:val="24"/>
                <w:szCs w:val="24"/>
              </w:rPr>
            </w:pPr>
            <w:r w:rsidRPr="7CCE2E09">
              <w:rPr>
                <w:rFonts w:ascii="Helvetica" w:hAnsi="Helvetica" w:cs="Helvetica"/>
              </w:rPr>
              <w:t xml:space="preserve">Mavis Staples, “Down </w:t>
            </w:r>
            <w:r w:rsidR="511AD1E9" w:rsidRPr="7CCE2E09">
              <w:rPr>
                <w:rFonts w:ascii="Helvetica" w:hAnsi="Helvetica" w:cs="Helvetica"/>
              </w:rPr>
              <w:t>in</w:t>
            </w:r>
            <w:r w:rsidRPr="7CCE2E09">
              <w:rPr>
                <w:rFonts w:ascii="Helvetica" w:hAnsi="Helvetica" w:cs="Helvetica"/>
              </w:rPr>
              <w:t xml:space="preserve"> Mississippi” (music; 2007).  Available online</w:t>
            </w:r>
          </w:p>
        </w:tc>
      </w:tr>
    </w:tbl>
    <w:p w14:paraId="600751F7" w14:textId="278C8BC5" w:rsidR="0CB38546" w:rsidRDefault="0CB38546"/>
    <w:p w14:paraId="53DE582A" w14:textId="77777777" w:rsidR="000E4C96" w:rsidRDefault="000E4C96" w:rsidP="00F73CA0">
      <w:pPr>
        <w:rPr>
          <w:rFonts w:ascii="Helvetica" w:hAnsi="Helvetica" w:cstheme="minorHAnsi"/>
        </w:rPr>
      </w:pPr>
    </w:p>
    <w:p w14:paraId="151DC460" w14:textId="2DE2E948" w:rsidR="008879F5" w:rsidRDefault="008879F5" w:rsidP="000E4C96">
      <w:pPr>
        <w:rPr>
          <w:rFonts w:ascii="Helvetica" w:hAnsi="Helvetica"/>
        </w:rPr>
      </w:pPr>
    </w:p>
    <w:p w14:paraId="751C331D" w14:textId="77777777" w:rsidR="000E4C96" w:rsidRPr="000E4C96" w:rsidRDefault="000E4C96" w:rsidP="000E4C96">
      <w:pPr>
        <w:rPr>
          <w:rFonts w:ascii="Helvetica" w:hAnsi="Helvetica"/>
        </w:rPr>
      </w:pPr>
    </w:p>
    <w:p w14:paraId="14B6C02B" w14:textId="4F83C043" w:rsidR="00FD2B8E" w:rsidRDefault="0027053B" w:rsidP="00585FC0">
      <w:pPr>
        <w:rPr>
          <w:rFonts w:ascii="Helvetica" w:hAnsi="Helvetica" w:cstheme="minorHAnsi"/>
          <w:b/>
          <w:u w:val="single"/>
        </w:rPr>
      </w:pPr>
      <w:r w:rsidRPr="00573B49">
        <w:rPr>
          <w:rFonts w:ascii="Helvetica" w:hAnsi="Helvetica"/>
          <w:color w:val="2B579A"/>
          <w:shd w:val="clear" w:color="auto" w:fill="E6E6E6"/>
        </w:rPr>
        <w:fldChar w:fldCharType="begin"/>
      </w:r>
      <w:r w:rsidRPr="00573B49">
        <w:rPr>
          <w:rFonts w:ascii="Helvetica" w:hAnsi="Helvetica"/>
        </w:rPr>
        <w:instrText xml:space="preserve"> INCLUDEPICTURE "https://www.hks.harvard.edu/sites/default/files/2020-06/alexander%20%281%29.png" \* MERGEFORMATINET </w:instrText>
      </w:r>
      <w:r w:rsidRPr="00573B49">
        <w:rPr>
          <w:rFonts w:ascii="Helvetica" w:hAnsi="Helvetica"/>
          <w:color w:val="2B579A"/>
          <w:shd w:val="clear" w:color="auto" w:fill="E6E6E6"/>
        </w:rPr>
        <w:fldChar w:fldCharType="end"/>
      </w:r>
      <w:r w:rsidR="00FD2B8E" w:rsidRPr="00573B49">
        <w:rPr>
          <w:rFonts w:ascii="Helvetica" w:hAnsi="Helvetica" w:cstheme="minorHAnsi"/>
          <w:b/>
          <w:u w:val="single"/>
        </w:rPr>
        <w:t>Valente Seminar FAQs</w:t>
      </w:r>
    </w:p>
    <w:p w14:paraId="0C739F63" w14:textId="77777777" w:rsidR="009F1200" w:rsidRPr="00573B49" w:rsidRDefault="009F1200" w:rsidP="00585FC0">
      <w:pPr>
        <w:rPr>
          <w:rFonts w:ascii="Helvetica" w:hAnsi="Helvetica" w:cstheme="minorHAnsi"/>
        </w:rPr>
      </w:pPr>
    </w:p>
    <w:p w14:paraId="41F6EE77" w14:textId="77777777" w:rsidR="00FD2B8E" w:rsidRPr="00573B49" w:rsidRDefault="00FD2B8E" w:rsidP="00FD2B8E">
      <w:pPr>
        <w:rPr>
          <w:rFonts w:ascii="Helvetica" w:hAnsi="Helvetica" w:cstheme="minorHAnsi"/>
          <w:b/>
        </w:rPr>
      </w:pPr>
      <w:r w:rsidRPr="00573B49">
        <w:rPr>
          <w:rFonts w:ascii="Helvetica" w:hAnsi="Helvetica" w:cstheme="minorHAnsi"/>
          <w:b/>
        </w:rPr>
        <w:t>How does the seminar work?</w:t>
      </w:r>
    </w:p>
    <w:p w14:paraId="39271197" w14:textId="2E910D62" w:rsidR="00FD2B8E" w:rsidRPr="00573B49" w:rsidRDefault="00FD2B8E" w:rsidP="00FD2B8E">
      <w:pPr>
        <w:rPr>
          <w:rFonts w:ascii="Helvetica" w:hAnsi="Helvetica" w:cstheme="minorHAnsi"/>
          <w:b/>
        </w:rPr>
      </w:pPr>
      <w:r w:rsidRPr="00573B49">
        <w:rPr>
          <w:rFonts w:ascii="Helvetica" w:hAnsi="Helvetica" w:cstheme="minorHAnsi"/>
        </w:rPr>
        <w:t>All seminar participants – about 1</w:t>
      </w:r>
      <w:r w:rsidR="00B25CE0" w:rsidRPr="00573B49">
        <w:rPr>
          <w:rFonts w:ascii="Helvetica" w:hAnsi="Helvetica" w:cstheme="minorHAnsi"/>
        </w:rPr>
        <w:t>2</w:t>
      </w:r>
      <w:r w:rsidRPr="00573B49">
        <w:rPr>
          <w:rFonts w:ascii="Helvetica" w:hAnsi="Helvetica" w:cstheme="minorHAnsi"/>
        </w:rPr>
        <w:t xml:space="preserve"> students and </w:t>
      </w:r>
      <w:r w:rsidR="00B25CE0" w:rsidRPr="00573B49">
        <w:rPr>
          <w:rFonts w:ascii="Helvetica" w:hAnsi="Helvetica" w:cstheme="minorHAnsi"/>
        </w:rPr>
        <w:t>4</w:t>
      </w:r>
      <w:r w:rsidRPr="00573B49">
        <w:rPr>
          <w:rFonts w:ascii="Helvetica" w:hAnsi="Helvetica" w:cstheme="minorHAnsi"/>
        </w:rPr>
        <w:t xml:space="preserve"> faculty members – meet once a week for a double block to discuss challenging and important books. Everyone will be reading and learning the material together, and all participants take equal responsibility for the discussion.  Small groups of students will initiate the discussion a couple of times during the semester by identifying several opening questions on the reading, but—by design—no one will be teaching the course. The goal of the seminar is for all participants, </w:t>
      </w:r>
      <w:proofErr w:type="gramStart"/>
      <w:r w:rsidRPr="00573B49">
        <w:rPr>
          <w:rFonts w:ascii="Helvetica" w:hAnsi="Helvetica" w:cstheme="minorHAnsi"/>
        </w:rPr>
        <w:t>students</w:t>
      </w:r>
      <w:proofErr w:type="gramEnd"/>
      <w:r w:rsidRPr="00573B49">
        <w:rPr>
          <w:rFonts w:ascii="Helvetica" w:hAnsi="Helvetica" w:cstheme="minorHAnsi"/>
        </w:rPr>
        <w:t xml:space="preserve"> and faculty alike, to learn from the readings and from each other. There are no exams, but each participant will be expected to write a short paper during the term and a major paper on some aspect of the course subject at its conclusion.</w:t>
      </w:r>
    </w:p>
    <w:p w14:paraId="5372E1D4" w14:textId="77777777" w:rsidR="00F157F5" w:rsidRDefault="00F157F5" w:rsidP="00FD2B8E">
      <w:pPr>
        <w:rPr>
          <w:rFonts w:ascii="Helvetica" w:hAnsi="Helvetica" w:cstheme="minorHAnsi"/>
          <w:b/>
        </w:rPr>
      </w:pPr>
    </w:p>
    <w:p w14:paraId="2ADA96D6" w14:textId="3DB492DC" w:rsidR="00FD2B8E" w:rsidRPr="00573B49" w:rsidRDefault="00FD2B8E" w:rsidP="00FD2B8E">
      <w:pPr>
        <w:rPr>
          <w:rFonts w:ascii="Helvetica" w:hAnsi="Helvetica" w:cstheme="minorHAnsi"/>
          <w:b/>
        </w:rPr>
      </w:pPr>
      <w:r w:rsidRPr="00573B49">
        <w:rPr>
          <w:rFonts w:ascii="Helvetica" w:hAnsi="Helvetica" w:cstheme="minorHAnsi"/>
          <w:b/>
        </w:rPr>
        <w:t>What qualifications are required to participate?</w:t>
      </w:r>
    </w:p>
    <w:p w14:paraId="1ED96670" w14:textId="507C0BA1" w:rsidR="00FD2B8E" w:rsidRDefault="00FD2B8E" w:rsidP="00FD2B8E">
      <w:pPr>
        <w:numPr>
          <w:ilvl w:val="0"/>
          <w:numId w:val="3"/>
        </w:numPr>
        <w:ind w:left="360"/>
        <w:contextualSpacing/>
        <w:rPr>
          <w:rFonts w:ascii="Helvetica" w:hAnsi="Helvetica" w:cstheme="minorHAnsi"/>
        </w:rPr>
      </w:pPr>
      <w:r w:rsidRPr="00573B49">
        <w:rPr>
          <w:rFonts w:ascii="Helvetica" w:hAnsi="Helvetica" w:cstheme="minorHAnsi"/>
        </w:rPr>
        <w:t>Any Bentley student with a GPA of 3.0 or above can apply.</w:t>
      </w:r>
    </w:p>
    <w:p w14:paraId="41D70458" w14:textId="2CD8F41F" w:rsidR="00411F17" w:rsidRPr="00411F17" w:rsidRDefault="00411F17" w:rsidP="00FD2B8E">
      <w:pPr>
        <w:numPr>
          <w:ilvl w:val="0"/>
          <w:numId w:val="3"/>
        </w:numPr>
        <w:ind w:left="360"/>
        <w:contextualSpacing/>
        <w:rPr>
          <w:rFonts w:ascii="Helvetica" w:hAnsi="Helvetica" w:cstheme="minorHAnsi"/>
          <w:highlight w:val="yellow"/>
        </w:rPr>
      </w:pPr>
      <w:r w:rsidRPr="00411F17">
        <w:rPr>
          <w:rFonts w:ascii="Helvetica" w:hAnsi="Helvetica" w:cstheme="minorHAnsi"/>
          <w:highlight w:val="yellow"/>
        </w:rPr>
        <w:t>The course is considered Diversity Intense.</w:t>
      </w:r>
    </w:p>
    <w:p w14:paraId="153B903C" w14:textId="77777777" w:rsidR="00FD2B8E" w:rsidRPr="00573B49" w:rsidRDefault="00FD2B8E" w:rsidP="00FD2B8E">
      <w:pPr>
        <w:ind w:left="360"/>
        <w:contextualSpacing/>
        <w:rPr>
          <w:rFonts w:ascii="Helvetica" w:hAnsi="Helvetica" w:cstheme="minorHAnsi"/>
        </w:rPr>
      </w:pPr>
    </w:p>
    <w:p w14:paraId="29191475" w14:textId="77777777" w:rsidR="00FD2B8E" w:rsidRPr="00573B49" w:rsidRDefault="00FD2B8E" w:rsidP="00FD2B8E">
      <w:pPr>
        <w:rPr>
          <w:rFonts w:ascii="Helvetica" w:hAnsi="Helvetica" w:cstheme="minorHAnsi"/>
          <w:b/>
        </w:rPr>
      </w:pPr>
      <w:r w:rsidRPr="00573B49">
        <w:rPr>
          <w:rFonts w:ascii="Helvetica" w:hAnsi="Helvetica" w:cstheme="minorHAnsi"/>
          <w:b/>
        </w:rPr>
        <w:t>What requirements does the course satisfy?</w:t>
      </w:r>
    </w:p>
    <w:p w14:paraId="42328AFF" w14:textId="77777777" w:rsidR="00FD2B8E" w:rsidRPr="00573B49" w:rsidRDefault="00FD2B8E" w:rsidP="00FD2B8E">
      <w:pPr>
        <w:numPr>
          <w:ilvl w:val="0"/>
          <w:numId w:val="3"/>
        </w:numPr>
        <w:ind w:left="360"/>
        <w:contextualSpacing/>
        <w:rPr>
          <w:rFonts w:ascii="Helvetica" w:hAnsi="Helvetica" w:cstheme="minorHAnsi"/>
        </w:rPr>
      </w:pPr>
      <w:r w:rsidRPr="00573B49">
        <w:rPr>
          <w:rFonts w:ascii="Helvetica" w:hAnsi="Helvetica" w:cstheme="minorHAnsi"/>
        </w:rPr>
        <w:t xml:space="preserve">Though it is not an Honors course, it can count for Honors credit; it </w:t>
      </w:r>
      <w:r w:rsidRPr="00573B49">
        <w:rPr>
          <w:rFonts w:ascii="Helvetica" w:hAnsi="Helvetica" w:cstheme="minorHAnsi"/>
          <w:b/>
          <w:u w:val="single"/>
        </w:rPr>
        <w:t>cannot count</w:t>
      </w:r>
      <w:r w:rsidRPr="00573B49">
        <w:rPr>
          <w:rFonts w:ascii="Helvetica" w:hAnsi="Helvetica" w:cstheme="minorHAnsi"/>
        </w:rPr>
        <w:t xml:space="preserve"> as an Honors capstone course. </w:t>
      </w:r>
    </w:p>
    <w:p w14:paraId="280B1ED9" w14:textId="77777777" w:rsidR="00FD2B8E" w:rsidRPr="00573B49" w:rsidRDefault="00FD2B8E" w:rsidP="00FD2B8E">
      <w:pPr>
        <w:numPr>
          <w:ilvl w:val="0"/>
          <w:numId w:val="3"/>
        </w:numPr>
        <w:ind w:left="360"/>
        <w:contextualSpacing/>
        <w:rPr>
          <w:rFonts w:ascii="Helvetica" w:hAnsi="Helvetica" w:cstheme="minorHAnsi"/>
        </w:rPr>
      </w:pPr>
      <w:r w:rsidRPr="00573B49">
        <w:rPr>
          <w:rFonts w:ascii="Helvetica" w:hAnsi="Helvetica" w:cstheme="minorHAnsi"/>
        </w:rPr>
        <w:t xml:space="preserve">In some cases, the seminar may count toward an LSM concentration with the approval of the LSM Program Director. </w:t>
      </w:r>
    </w:p>
    <w:p w14:paraId="4DAB25E0" w14:textId="77777777" w:rsidR="00FD2B8E" w:rsidRPr="00573B49" w:rsidRDefault="00FD2B8E" w:rsidP="00FD2B8E">
      <w:pPr>
        <w:numPr>
          <w:ilvl w:val="0"/>
          <w:numId w:val="3"/>
        </w:numPr>
        <w:ind w:left="360"/>
        <w:contextualSpacing/>
        <w:rPr>
          <w:rFonts w:ascii="Helvetica" w:hAnsi="Helvetica" w:cstheme="minorHAnsi"/>
        </w:rPr>
      </w:pPr>
      <w:r w:rsidRPr="00573B49">
        <w:rPr>
          <w:rFonts w:ascii="Helvetica" w:hAnsi="Helvetica" w:cstheme="minorHAnsi"/>
        </w:rPr>
        <w:t>With the permission of the appropriate advisor(s), the final seminar paper can serve as a “first draft” of LSM culminating experience.</w:t>
      </w:r>
    </w:p>
    <w:p w14:paraId="39D8E14F" w14:textId="77777777" w:rsidR="00FD2B8E" w:rsidRPr="00573B49" w:rsidRDefault="00FD2B8E" w:rsidP="00FD2B8E">
      <w:pPr>
        <w:numPr>
          <w:ilvl w:val="0"/>
          <w:numId w:val="3"/>
        </w:numPr>
        <w:ind w:left="360"/>
        <w:contextualSpacing/>
        <w:rPr>
          <w:rFonts w:ascii="Helvetica" w:hAnsi="Helvetica" w:cstheme="minorHAnsi"/>
        </w:rPr>
      </w:pPr>
      <w:r w:rsidRPr="00573B49">
        <w:rPr>
          <w:rFonts w:ascii="Helvetica" w:hAnsi="Helvetica" w:cstheme="minorHAnsi"/>
        </w:rPr>
        <w:t>The seminar satisfies no major requirements.</w:t>
      </w:r>
    </w:p>
    <w:p w14:paraId="504872DC" w14:textId="77777777" w:rsidR="00FD2B8E" w:rsidRPr="00573B49" w:rsidRDefault="00FD2B8E" w:rsidP="00FD2B8E">
      <w:pPr>
        <w:ind w:left="360"/>
        <w:contextualSpacing/>
        <w:rPr>
          <w:rFonts w:ascii="Helvetica" w:hAnsi="Helvetica" w:cstheme="minorHAnsi"/>
        </w:rPr>
      </w:pPr>
    </w:p>
    <w:p w14:paraId="066B2FA0" w14:textId="77777777" w:rsidR="00FD2B8E" w:rsidRPr="00573B49" w:rsidRDefault="00FD2B8E" w:rsidP="00FD2B8E">
      <w:pPr>
        <w:rPr>
          <w:rFonts w:ascii="Helvetica" w:hAnsi="Helvetica" w:cstheme="minorHAnsi"/>
          <w:b/>
        </w:rPr>
      </w:pPr>
      <w:r w:rsidRPr="00573B49">
        <w:rPr>
          <w:rFonts w:ascii="Helvetica" w:hAnsi="Helvetica" w:cstheme="minorHAnsi"/>
          <w:b/>
        </w:rPr>
        <w:t xml:space="preserve">What are course requirements?   </w:t>
      </w:r>
    </w:p>
    <w:p w14:paraId="590ECE76" w14:textId="77777777" w:rsidR="00FD2B8E" w:rsidRPr="00573B49" w:rsidRDefault="00FD2B8E" w:rsidP="00FD2B8E">
      <w:pPr>
        <w:rPr>
          <w:rFonts w:ascii="Helvetica" w:hAnsi="Helvetica" w:cstheme="minorHAnsi"/>
        </w:rPr>
      </w:pPr>
      <w:r w:rsidRPr="00573B49">
        <w:rPr>
          <w:rFonts w:ascii="Helvetica" w:hAnsi="Helvetica" w:cstheme="minorHAnsi"/>
        </w:rPr>
        <w:t>This counts as a three-credit course. To receive credit for the seminar students must:</w:t>
      </w:r>
      <w:r w:rsidRPr="00573B49">
        <w:rPr>
          <w:rFonts w:ascii="Helvetica" w:hAnsi="Helvetica" w:cstheme="minorHAnsi"/>
        </w:rPr>
        <w:tab/>
      </w:r>
    </w:p>
    <w:p w14:paraId="28136DB2" w14:textId="77777777" w:rsidR="00FD2B8E" w:rsidRPr="00573B49" w:rsidRDefault="00FD2B8E" w:rsidP="00FD2B8E">
      <w:pPr>
        <w:numPr>
          <w:ilvl w:val="1"/>
          <w:numId w:val="4"/>
        </w:numPr>
        <w:ind w:left="720"/>
        <w:contextualSpacing/>
        <w:rPr>
          <w:rFonts w:ascii="Helvetica" w:hAnsi="Helvetica" w:cstheme="minorHAnsi"/>
        </w:rPr>
      </w:pPr>
      <w:r w:rsidRPr="00573B49">
        <w:rPr>
          <w:rFonts w:ascii="Helvetica" w:hAnsi="Helvetica" w:cstheme="minorHAnsi"/>
        </w:rPr>
        <w:t>Attend and participate in all seminar meetings.</w:t>
      </w:r>
    </w:p>
    <w:p w14:paraId="0C63FD90" w14:textId="7EF02683" w:rsidR="00FD2B8E" w:rsidRPr="00573B49" w:rsidRDefault="00FD2B8E" w:rsidP="00FD2B8E">
      <w:pPr>
        <w:numPr>
          <w:ilvl w:val="1"/>
          <w:numId w:val="4"/>
        </w:numPr>
        <w:ind w:left="720"/>
        <w:contextualSpacing/>
        <w:rPr>
          <w:rFonts w:ascii="Helvetica" w:hAnsi="Helvetica" w:cstheme="minorBidi"/>
        </w:rPr>
      </w:pPr>
      <w:r w:rsidRPr="7CCE2E09">
        <w:rPr>
          <w:rFonts w:ascii="Helvetica" w:hAnsi="Helvetica" w:cstheme="minorBidi"/>
        </w:rPr>
        <w:lastRenderedPageBreak/>
        <w:t>Participate twice during the semester as part of a team to lead the day’s discussion</w:t>
      </w:r>
      <w:r w:rsidR="3F8CD6F2" w:rsidRPr="7CCE2E09">
        <w:rPr>
          <w:rFonts w:ascii="Helvetica" w:hAnsi="Helvetica" w:cstheme="minorBidi"/>
        </w:rPr>
        <w:t>.</w:t>
      </w:r>
    </w:p>
    <w:p w14:paraId="7303441E" w14:textId="3712D371" w:rsidR="00FD2B8E" w:rsidRPr="00573B49" w:rsidRDefault="00FD2B8E" w:rsidP="00FD2B8E">
      <w:pPr>
        <w:numPr>
          <w:ilvl w:val="1"/>
          <w:numId w:val="4"/>
        </w:numPr>
        <w:ind w:left="720"/>
        <w:contextualSpacing/>
        <w:rPr>
          <w:rFonts w:ascii="Helvetica" w:hAnsi="Helvetica" w:cstheme="minorBidi"/>
        </w:rPr>
      </w:pPr>
      <w:r w:rsidRPr="7CCE2E09">
        <w:rPr>
          <w:rFonts w:ascii="Helvetica" w:hAnsi="Helvetica" w:cstheme="minorBidi"/>
        </w:rPr>
        <w:t>Complete a short midterm and final research essay</w:t>
      </w:r>
      <w:r w:rsidR="18919E9A" w:rsidRPr="7CCE2E09">
        <w:rPr>
          <w:rFonts w:ascii="Helvetica" w:hAnsi="Helvetica" w:cstheme="minorBidi"/>
        </w:rPr>
        <w:t>.</w:t>
      </w:r>
    </w:p>
    <w:p w14:paraId="372F67C1" w14:textId="446318F1" w:rsidR="002C6F52" w:rsidRPr="00573B49" w:rsidRDefault="002C6F52">
      <w:pPr>
        <w:rPr>
          <w:rFonts w:ascii="Helvetica" w:hAnsi="Helvetica" w:cstheme="minorHAnsi"/>
        </w:rPr>
      </w:pPr>
    </w:p>
    <w:sectPr w:rsidR="002C6F52" w:rsidRPr="00573B49" w:rsidSect="00AF3C7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D5BC" w14:textId="77777777" w:rsidR="00D42B8D" w:rsidRDefault="00D42B8D" w:rsidP="00163DF8">
      <w:r>
        <w:separator/>
      </w:r>
    </w:p>
  </w:endnote>
  <w:endnote w:type="continuationSeparator" w:id="0">
    <w:p w14:paraId="6BA0E610" w14:textId="77777777" w:rsidR="00D42B8D" w:rsidRDefault="00D42B8D" w:rsidP="00163DF8">
      <w:r>
        <w:continuationSeparator/>
      </w:r>
    </w:p>
  </w:endnote>
  <w:endnote w:type="continuationNotice" w:id="1">
    <w:p w14:paraId="1AB03473" w14:textId="77777777" w:rsidR="00D42B8D" w:rsidRDefault="00D4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E81F" w14:textId="77777777" w:rsidR="00D42B8D" w:rsidRDefault="00D42B8D" w:rsidP="00163DF8">
      <w:r>
        <w:separator/>
      </w:r>
    </w:p>
  </w:footnote>
  <w:footnote w:type="continuationSeparator" w:id="0">
    <w:p w14:paraId="2D21413B" w14:textId="77777777" w:rsidR="00D42B8D" w:rsidRDefault="00D42B8D" w:rsidP="00163DF8">
      <w:r>
        <w:continuationSeparator/>
      </w:r>
    </w:p>
  </w:footnote>
  <w:footnote w:type="continuationNotice" w:id="1">
    <w:p w14:paraId="21F38C29" w14:textId="77777777" w:rsidR="00D42B8D" w:rsidRDefault="00D42B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EB"/>
    <w:multiLevelType w:val="hybridMultilevel"/>
    <w:tmpl w:val="804C8786"/>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C094A"/>
    <w:multiLevelType w:val="hybridMultilevel"/>
    <w:tmpl w:val="38F47B1E"/>
    <w:lvl w:ilvl="0" w:tplc="BD8AD414">
      <w:start w:val="1"/>
      <w:numFmt w:val="bullet"/>
      <w:lvlText w:val=""/>
      <w:lvlJc w:val="left"/>
      <w:pPr>
        <w:tabs>
          <w:tab w:val="num" w:pos="720"/>
        </w:tabs>
        <w:ind w:left="720" w:hanging="360"/>
      </w:pPr>
      <w:rPr>
        <w:rFonts w:ascii="Symbol" w:hAnsi="Symbol" w:hint="default"/>
        <w:sz w:val="20"/>
      </w:rPr>
    </w:lvl>
    <w:lvl w:ilvl="1" w:tplc="AFFE2F34" w:tentative="1">
      <w:start w:val="1"/>
      <w:numFmt w:val="bullet"/>
      <w:lvlText w:val="o"/>
      <w:lvlJc w:val="left"/>
      <w:pPr>
        <w:tabs>
          <w:tab w:val="num" w:pos="1440"/>
        </w:tabs>
        <w:ind w:left="1440" w:hanging="360"/>
      </w:pPr>
      <w:rPr>
        <w:rFonts w:ascii="Courier New" w:hAnsi="Courier New" w:hint="default"/>
        <w:sz w:val="20"/>
      </w:rPr>
    </w:lvl>
    <w:lvl w:ilvl="2" w:tplc="2A90382E" w:tentative="1">
      <w:start w:val="1"/>
      <w:numFmt w:val="bullet"/>
      <w:lvlText w:val=""/>
      <w:lvlJc w:val="left"/>
      <w:pPr>
        <w:tabs>
          <w:tab w:val="num" w:pos="2160"/>
        </w:tabs>
        <w:ind w:left="2160" w:hanging="360"/>
      </w:pPr>
      <w:rPr>
        <w:rFonts w:ascii="Wingdings" w:hAnsi="Wingdings" w:hint="default"/>
        <w:sz w:val="20"/>
      </w:rPr>
    </w:lvl>
    <w:lvl w:ilvl="3" w:tplc="C7689812" w:tentative="1">
      <w:start w:val="1"/>
      <w:numFmt w:val="bullet"/>
      <w:lvlText w:val=""/>
      <w:lvlJc w:val="left"/>
      <w:pPr>
        <w:tabs>
          <w:tab w:val="num" w:pos="2880"/>
        </w:tabs>
        <w:ind w:left="2880" w:hanging="360"/>
      </w:pPr>
      <w:rPr>
        <w:rFonts w:ascii="Wingdings" w:hAnsi="Wingdings" w:hint="default"/>
        <w:sz w:val="20"/>
      </w:rPr>
    </w:lvl>
    <w:lvl w:ilvl="4" w:tplc="80DE522C" w:tentative="1">
      <w:start w:val="1"/>
      <w:numFmt w:val="bullet"/>
      <w:lvlText w:val=""/>
      <w:lvlJc w:val="left"/>
      <w:pPr>
        <w:tabs>
          <w:tab w:val="num" w:pos="3600"/>
        </w:tabs>
        <w:ind w:left="3600" w:hanging="360"/>
      </w:pPr>
      <w:rPr>
        <w:rFonts w:ascii="Wingdings" w:hAnsi="Wingdings" w:hint="default"/>
        <w:sz w:val="20"/>
      </w:rPr>
    </w:lvl>
    <w:lvl w:ilvl="5" w:tplc="DFF44524" w:tentative="1">
      <w:start w:val="1"/>
      <w:numFmt w:val="bullet"/>
      <w:lvlText w:val=""/>
      <w:lvlJc w:val="left"/>
      <w:pPr>
        <w:tabs>
          <w:tab w:val="num" w:pos="4320"/>
        </w:tabs>
        <w:ind w:left="4320" w:hanging="360"/>
      </w:pPr>
      <w:rPr>
        <w:rFonts w:ascii="Wingdings" w:hAnsi="Wingdings" w:hint="default"/>
        <w:sz w:val="20"/>
      </w:rPr>
    </w:lvl>
    <w:lvl w:ilvl="6" w:tplc="D4EA8C60" w:tentative="1">
      <w:start w:val="1"/>
      <w:numFmt w:val="bullet"/>
      <w:lvlText w:val=""/>
      <w:lvlJc w:val="left"/>
      <w:pPr>
        <w:tabs>
          <w:tab w:val="num" w:pos="5040"/>
        </w:tabs>
        <w:ind w:left="5040" w:hanging="360"/>
      </w:pPr>
      <w:rPr>
        <w:rFonts w:ascii="Wingdings" w:hAnsi="Wingdings" w:hint="default"/>
        <w:sz w:val="20"/>
      </w:rPr>
    </w:lvl>
    <w:lvl w:ilvl="7" w:tplc="9F8E9266" w:tentative="1">
      <w:start w:val="1"/>
      <w:numFmt w:val="bullet"/>
      <w:lvlText w:val=""/>
      <w:lvlJc w:val="left"/>
      <w:pPr>
        <w:tabs>
          <w:tab w:val="num" w:pos="5760"/>
        </w:tabs>
        <w:ind w:left="5760" w:hanging="360"/>
      </w:pPr>
      <w:rPr>
        <w:rFonts w:ascii="Wingdings" w:hAnsi="Wingdings" w:hint="default"/>
        <w:sz w:val="20"/>
      </w:rPr>
    </w:lvl>
    <w:lvl w:ilvl="8" w:tplc="B732A3A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5CBE"/>
    <w:multiLevelType w:val="hybridMultilevel"/>
    <w:tmpl w:val="1556D7AA"/>
    <w:lvl w:ilvl="0" w:tplc="655AC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EA2554"/>
    <w:multiLevelType w:val="hybridMultilevel"/>
    <w:tmpl w:val="9D4270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0CC0528"/>
    <w:multiLevelType w:val="hybridMultilevel"/>
    <w:tmpl w:val="EA08E074"/>
    <w:lvl w:ilvl="0" w:tplc="4212FAC8">
      <w:start w:val="1"/>
      <w:numFmt w:val="decimal"/>
      <w:lvlText w:val="%1."/>
      <w:lvlJc w:val="left"/>
      <w:pPr>
        <w:ind w:left="360" w:hanging="360"/>
      </w:pPr>
    </w:lvl>
    <w:lvl w:ilvl="1" w:tplc="5A140FE0">
      <w:start w:val="1"/>
      <w:numFmt w:val="lowerLetter"/>
      <w:lvlText w:val="%2."/>
      <w:lvlJc w:val="left"/>
      <w:pPr>
        <w:ind w:left="1080" w:hanging="360"/>
      </w:pPr>
    </w:lvl>
    <w:lvl w:ilvl="2" w:tplc="4F5AA794">
      <w:start w:val="1"/>
      <w:numFmt w:val="lowerRoman"/>
      <w:lvlText w:val="%3."/>
      <w:lvlJc w:val="right"/>
      <w:pPr>
        <w:ind w:left="1800" w:hanging="180"/>
      </w:pPr>
    </w:lvl>
    <w:lvl w:ilvl="3" w:tplc="53CC36AE">
      <w:start w:val="1"/>
      <w:numFmt w:val="decimal"/>
      <w:lvlText w:val="%4."/>
      <w:lvlJc w:val="left"/>
      <w:pPr>
        <w:ind w:left="2520" w:hanging="360"/>
      </w:pPr>
    </w:lvl>
    <w:lvl w:ilvl="4" w:tplc="2E26F360">
      <w:start w:val="1"/>
      <w:numFmt w:val="lowerLetter"/>
      <w:lvlText w:val="%5."/>
      <w:lvlJc w:val="left"/>
      <w:pPr>
        <w:ind w:left="3240" w:hanging="360"/>
      </w:pPr>
    </w:lvl>
    <w:lvl w:ilvl="5" w:tplc="3D3C79C2">
      <w:start w:val="1"/>
      <w:numFmt w:val="lowerRoman"/>
      <w:lvlText w:val="%6."/>
      <w:lvlJc w:val="right"/>
      <w:pPr>
        <w:ind w:left="3960" w:hanging="180"/>
      </w:pPr>
    </w:lvl>
    <w:lvl w:ilvl="6" w:tplc="6E1A46D4">
      <w:start w:val="1"/>
      <w:numFmt w:val="decimal"/>
      <w:lvlText w:val="%7."/>
      <w:lvlJc w:val="left"/>
      <w:pPr>
        <w:ind w:left="4680" w:hanging="360"/>
      </w:pPr>
    </w:lvl>
    <w:lvl w:ilvl="7" w:tplc="ACCCBB4A">
      <w:start w:val="1"/>
      <w:numFmt w:val="lowerLetter"/>
      <w:lvlText w:val="%8."/>
      <w:lvlJc w:val="left"/>
      <w:pPr>
        <w:ind w:left="5400" w:hanging="360"/>
      </w:pPr>
    </w:lvl>
    <w:lvl w:ilvl="8" w:tplc="8998FB92">
      <w:start w:val="1"/>
      <w:numFmt w:val="lowerRoman"/>
      <w:lvlText w:val="%9."/>
      <w:lvlJc w:val="right"/>
      <w:pPr>
        <w:ind w:left="6120" w:hanging="180"/>
      </w:pPr>
    </w:lvl>
  </w:abstractNum>
  <w:abstractNum w:abstractNumId="5" w15:restartNumberingAfterBreak="0">
    <w:nsid w:val="11FB6CA2"/>
    <w:multiLevelType w:val="hybridMultilevel"/>
    <w:tmpl w:val="59EE6C92"/>
    <w:lvl w:ilvl="0" w:tplc="F4A8862A">
      <w:start w:val="1"/>
      <w:numFmt w:val="bullet"/>
      <w:lvlText w:val=""/>
      <w:lvlJc w:val="left"/>
      <w:pPr>
        <w:tabs>
          <w:tab w:val="num" w:pos="2160"/>
        </w:tabs>
        <w:ind w:left="2160" w:hanging="360"/>
      </w:pPr>
      <w:rPr>
        <w:rFonts w:ascii="Symbol" w:hAnsi="Symbol" w:hint="default"/>
        <w:sz w:val="20"/>
      </w:rPr>
    </w:lvl>
    <w:lvl w:ilvl="1" w:tplc="65F85092" w:tentative="1">
      <w:start w:val="1"/>
      <w:numFmt w:val="bullet"/>
      <w:lvlText w:val="o"/>
      <w:lvlJc w:val="left"/>
      <w:pPr>
        <w:tabs>
          <w:tab w:val="num" w:pos="2880"/>
        </w:tabs>
        <w:ind w:left="2880" w:hanging="360"/>
      </w:pPr>
      <w:rPr>
        <w:rFonts w:ascii="Courier New" w:hAnsi="Courier New" w:hint="default"/>
        <w:sz w:val="20"/>
      </w:rPr>
    </w:lvl>
    <w:lvl w:ilvl="2" w:tplc="4BF45CDE" w:tentative="1">
      <w:start w:val="1"/>
      <w:numFmt w:val="bullet"/>
      <w:lvlText w:val=""/>
      <w:lvlJc w:val="left"/>
      <w:pPr>
        <w:tabs>
          <w:tab w:val="num" w:pos="3600"/>
        </w:tabs>
        <w:ind w:left="3600" w:hanging="360"/>
      </w:pPr>
      <w:rPr>
        <w:rFonts w:ascii="Wingdings" w:hAnsi="Wingdings" w:hint="default"/>
        <w:sz w:val="20"/>
      </w:rPr>
    </w:lvl>
    <w:lvl w:ilvl="3" w:tplc="0E1A6F22" w:tentative="1">
      <w:start w:val="1"/>
      <w:numFmt w:val="bullet"/>
      <w:lvlText w:val=""/>
      <w:lvlJc w:val="left"/>
      <w:pPr>
        <w:tabs>
          <w:tab w:val="num" w:pos="4320"/>
        </w:tabs>
        <w:ind w:left="4320" w:hanging="360"/>
      </w:pPr>
      <w:rPr>
        <w:rFonts w:ascii="Wingdings" w:hAnsi="Wingdings" w:hint="default"/>
        <w:sz w:val="20"/>
      </w:rPr>
    </w:lvl>
    <w:lvl w:ilvl="4" w:tplc="E5A6A220" w:tentative="1">
      <w:start w:val="1"/>
      <w:numFmt w:val="bullet"/>
      <w:lvlText w:val=""/>
      <w:lvlJc w:val="left"/>
      <w:pPr>
        <w:tabs>
          <w:tab w:val="num" w:pos="5040"/>
        </w:tabs>
        <w:ind w:left="5040" w:hanging="360"/>
      </w:pPr>
      <w:rPr>
        <w:rFonts w:ascii="Wingdings" w:hAnsi="Wingdings" w:hint="default"/>
        <w:sz w:val="20"/>
      </w:rPr>
    </w:lvl>
    <w:lvl w:ilvl="5" w:tplc="5728F26C" w:tentative="1">
      <w:start w:val="1"/>
      <w:numFmt w:val="bullet"/>
      <w:lvlText w:val=""/>
      <w:lvlJc w:val="left"/>
      <w:pPr>
        <w:tabs>
          <w:tab w:val="num" w:pos="5760"/>
        </w:tabs>
        <w:ind w:left="5760" w:hanging="360"/>
      </w:pPr>
      <w:rPr>
        <w:rFonts w:ascii="Wingdings" w:hAnsi="Wingdings" w:hint="default"/>
        <w:sz w:val="20"/>
      </w:rPr>
    </w:lvl>
    <w:lvl w:ilvl="6" w:tplc="DBBC4F2C" w:tentative="1">
      <w:start w:val="1"/>
      <w:numFmt w:val="bullet"/>
      <w:lvlText w:val=""/>
      <w:lvlJc w:val="left"/>
      <w:pPr>
        <w:tabs>
          <w:tab w:val="num" w:pos="6480"/>
        </w:tabs>
        <w:ind w:left="6480" w:hanging="360"/>
      </w:pPr>
      <w:rPr>
        <w:rFonts w:ascii="Wingdings" w:hAnsi="Wingdings" w:hint="default"/>
        <w:sz w:val="20"/>
      </w:rPr>
    </w:lvl>
    <w:lvl w:ilvl="7" w:tplc="9F24AFE4" w:tentative="1">
      <w:start w:val="1"/>
      <w:numFmt w:val="bullet"/>
      <w:lvlText w:val=""/>
      <w:lvlJc w:val="left"/>
      <w:pPr>
        <w:tabs>
          <w:tab w:val="num" w:pos="7200"/>
        </w:tabs>
        <w:ind w:left="7200" w:hanging="360"/>
      </w:pPr>
      <w:rPr>
        <w:rFonts w:ascii="Wingdings" w:hAnsi="Wingdings" w:hint="default"/>
        <w:sz w:val="20"/>
      </w:rPr>
    </w:lvl>
    <w:lvl w:ilvl="8" w:tplc="70421740"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146217FF"/>
    <w:multiLevelType w:val="hybridMultilevel"/>
    <w:tmpl w:val="165E9AAA"/>
    <w:lvl w:ilvl="0" w:tplc="CE926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1C5438"/>
    <w:multiLevelType w:val="hybridMultilevel"/>
    <w:tmpl w:val="4A2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A3227"/>
    <w:multiLevelType w:val="hybridMultilevel"/>
    <w:tmpl w:val="A28EC9B6"/>
    <w:lvl w:ilvl="0" w:tplc="358CC170">
      <w:start w:val="1"/>
      <w:numFmt w:val="bullet"/>
      <w:lvlText w:val=""/>
      <w:lvlJc w:val="left"/>
      <w:pPr>
        <w:tabs>
          <w:tab w:val="num" w:pos="720"/>
        </w:tabs>
        <w:ind w:left="720" w:hanging="360"/>
      </w:pPr>
      <w:rPr>
        <w:rFonts w:ascii="Symbol" w:hAnsi="Symbol" w:hint="default"/>
        <w:sz w:val="20"/>
      </w:rPr>
    </w:lvl>
    <w:lvl w:ilvl="1" w:tplc="9CB0B802" w:tentative="1">
      <w:start w:val="1"/>
      <w:numFmt w:val="bullet"/>
      <w:lvlText w:val=""/>
      <w:lvlJc w:val="left"/>
      <w:pPr>
        <w:tabs>
          <w:tab w:val="num" w:pos="1440"/>
        </w:tabs>
        <w:ind w:left="1440" w:hanging="360"/>
      </w:pPr>
      <w:rPr>
        <w:rFonts w:ascii="Symbol" w:hAnsi="Symbol" w:hint="default"/>
        <w:sz w:val="20"/>
      </w:rPr>
    </w:lvl>
    <w:lvl w:ilvl="2" w:tplc="BBAAEDE2" w:tentative="1">
      <w:start w:val="1"/>
      <w:numFmt w:val="bullet"/>
      <w:lvlText w:val=""/>
      <w:lvlJc w:val="left"/>
      <w:pPr>
        <w:tabs>
          <w:tab w:val="num" w:pos="2160"/>
        </w:tabs>
        <w:ind w:left="2160" w:hanging="360"/>
      </w:pPr>
      <w:rPr>
        <w:rFonts w:ascii="Symbol" w:hAnsi="Symbol" w:hint="default"/>
        <w:sz w:val="20"/>
      </w:rPr>
    </w:lvl>
    <w:lvl w:ilvl="3" w:tplc="968CE2C6" w:tentative="1">
      <w:start w:val="1"/>
      <w:numFmt w:val="bullet"/>
      <w:lvlText w:val=""/>
      <w:lvlJc w:val="left"/>
      <w:pPr>
        <w:tabs>
          <w:tab w:val="num" w:pos="2880"/>
        </w:tabs>
        <w:ind w:left="2880" w:hanging="360"/>
      </w:pPr>
      <w:rPr>
        <w:rFonts w:ascii="Symbol" w:hAnsi="Symbol" w:hint="default"/>
        <w:sz w:val="20"/>
      </w:rPr>
    </w:lvl>
    <w:lvl w:ilvl="4" w:tplc="527817E2" w:tentative="1">
      <w:start w:val="1"/>
      <w:numFmt w:val="bullet"/>
      <w:lvlText w:val=""/>
      <w:lvlJc w:val="left"/>
      <w:pPr>
        <w:tabs>
          <w:tab w:val="num" w:pos="3600"/>
        </w:tabs>
        <w:ind w:left="3600" w:hanging="360"/>
      </w:pPr>
      <w:rPr>
        <w:rFonts w:ascii="Symbol" w:hAnsi="Symbol" w:hint="default"/>
        <w:sz w:val="20"/>
      </w:rPr>
    </w:lvl>
    <w:lvl w:ilvl="5" w:tplc="A44C7C86" w:tentative="1">
      <w:start w:val="1"/>
      <w:numFmt w:val="bullet"/>
      <w:lvlText w:val=""/>
      <w:lvlJc w:val="left"/>
      <w:pPr>
        <w:tabs>
          <w:tab w:val="num" w:pos="4320"/>
        </w:tabs>
        <w:ind w:left="4320" w:hanging="360"/>
      </w:pPr>
      <w:rPr>
        <w:rFonts w:ascii="Symbol" w:hAnsi="Symbol" w:hint="default"/>
        <w:sz w:val="20"/>
      </w:rPr>
    </w:lvl>
    <w:lvl w:ilvl="6" w:tplc="84DC93FA" w:tentative="1">
      <w:start w:val="1"/>
      <w:numFmt w:val="bullet"/>
      <w:lvlText w:val=""/>
      <w:lvlJc w:val="left"/>
      <w:pPr>
        <w:tabs>
          <w:tab w:val="num" w:pos="5040"/>
        </w:tabs>
        <w:ind w:left="5040" w:hanging="360"/>
      </w:pPr>
      <w:rPr>
        <w:rFonts w:ascii="Symbol" w:hAnsi="Symbol" w:hint="default"/>
        <w:sz w:val="20"/>
      </w:rPr>
    </w:lvl>
    <w:lvl w:ilvl="7" w:tplc="874CFCE8" w:tentative="1">
      <w:start w:val="1"/>
      <w:numFmt w:val="bullet"/>
      <w:lvlText w:val=""/>
      <w:lvlJc w:val="left"/>
      <w:pPr>
        <w:tabs>
          <w:tab w:val="num" w:pos="5760"/>
        </w:tabs>
        <w:ind w:left="5760" w:hanging="360"/>
      </w:pPr>
      <w:rPr>
        <w:rFonts w:ascii="Symbol" w:hAnsi="Symbol" w:hint="default"/>
        <w:sz w:val="20"/>
      </w:rPr>
    </w:lvl>
    <w:lvl w:ilvl="8" w:tplc="E6A838F0"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A01AA"/>
    <w:multiLevelType w:val="hybridMultilevel"/>
    <w:tmpl w:val="804C8786"/>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54FC7"/>
    <w:multiLevelType w:val="hybridMultilevel"/>
    <w:tmpl w:val="E4DEAF44"/>
    <w:lvl w:ilvl="0" w:tplc="655AC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A0080"/>
    <w:multiLevelType w:val="hybridMultilevel"/>
    <w:tmpl w:val="3C9815B2"/>
    <w:lvl w:ilvl="0" w:tplc="BA04D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C77E07"/>
    <w:multiLevelType w:val="hybridMultilevel"/>
    <w:tmpl w:val="DBA63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CA5D68"/>
    <w:multiLevelType w:val="hybridMultilevel"/>
    <w:tmpl w:val="804C8786"/>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5F3A"/>
    <w:multiLevelType w:val="hybridMultilevel"/>
    <w:tmpl w:val="E4DEAF44"/>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70DC5"/>
    <w:multiLevelType w:val="hybridMultilevel"/>
    <w:tmpl w:val="D174F7A4"/>
    <w:lvl w:ilvl="0" w:tplc="DC16F60A">
      <w:start w:val="1"/>
      <w:numFmt w:val="decimal"/>
      <w:lvlText w:val="%1."/>
      <w:lvlJc w:val="left"/>
      <w:pPr>
        <w:ind w:left="360" w:hanging="360"/>
      </w:pPr>
    </w:lvl>
    <w:lvl w:ilvl="1" w:tplc="699AC644">
      <w:start w:val="1"/>
      <w:numFmt w:val="lowerLetter"/>
      <w:lvlText w:val="%2."/>
      <w:lvlJc w:val="left"/>
      <w:pPr>
        <w:ind w:left="1080" w:hanging="360"/>
      </w:pPr>
    </w:lvl>
    <w:lvl w:ilvl="2" w:tplc="B3AA0110">
      <w:start w:val="1"/>
      <w:numFmt w:val="lowerRoman"/>
      <w:lvlText w:val="%3."/>
      <w:lvlJc w:val="right"/>
      <w:pPr>
        <w:ind w:left="1800" w:hanging="180"/>
      </w:pPr>
    </w:lvl>
    <w:lvl w:ilvl="3" w:tplc="FB7A1148">
      <w:start w:val="1"/>
      <w:numFmt w:val="decimal"/>
      <w:lvlText w:val="%4."/>
      <w:lvlJc w:val="left"/>
      <w:pPr>
        <w:ind w:left="2520" w:hanging="360"/>
      </w:pPr>
    </w:lvl>
    <w:lvl w:ilvl="4" w:tplc="36140FCA">
      <w:start w:val="1"/>
      <w:numFmt w:val="lowerLetter"/>
      <w:lvlText w:val="%5."/>
      <w:lvlJc w:val="left"/>
      <w:pPr>
        <w:ind w:left="3240" w:hanging="360"/>
      </w:pPr>
    </w:lvl>
    <w:lvl w:ilvl="5" w:tplc="30106546">
      <w:start w:val="1"/>
      <w:numFmt w:val="lowerRoman"/>
      <w:lvlText w:val="%6."/>
      <w:lvlJc w:val="right"/>
      <w:pPr>
        <w:ind w:left="3960" w:hanging="180"/>
      </w:pPr>
    </w:lvl>
    <w:lvl w:ilvl="6" w:tplc="9266EAB2">
      <w:start w:val="1"/>
      <w:numFmt w:val="decimal"/>
      <w:lvlText w:val="%7."/>
      <w:lvlJc w:val="left"/>
      <w:pPr>
        <w:ind w:left="4680" w:hanging="360"/>
      </w:pPr>
    </w:lvl>
    <w:lvl w:ilvl="7" w:tplc="72B285CE">
      <w:start w:val="1"/>
      <w:numFmt w:val="lowerLetter"/>
      <w:lvlText w:val="%8."/>
      <w:lvlJc w:val="left"/>
      <w:pPr>
        <w:ind w:left="5400" w:hanging="360"/>
      </w:pPr>
    </w:lvl>
    <w:lvl w:ilvl="8" w:tplc="9992F5BE">
      <w:start w:val="1"/>
      <w:numFmt w:val="lowerRoman"/>
      <w:lvlText w:val="%9."/>
      <w:lvlJc w:val="right"/>
      <w:pPr>
        <w:ind w:left="6120" w:hanging="180"/>
      </w:pPr>
    </w:lvl>
  </w:abstractNum>
  <w:abstractNum w:abstractNumId="16" w15:restartNumberingAfterBreak="0">
    <w:nsid w:val="270F2F53"/>
    <w:multiLevelType w:val="hybridMultilevel"/>
    <w:tmpl w:val="5EB2460E"/>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43C99"/>
    <w:multiLevelType w:val="hybridMultilevel"/>
    <w:tmpl w:val="67CA0B2C"/>
    <w:lvl w:ilvl="0" w:tplc="FF60C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BC1B3A"/>
    <w:multiLevelType w:val="hybridMultilevel"/>
    <w:tmpl w:val="0598E7BE"/>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1639CC"/>
    <w:multiLevelType w:val="hybridMultilevel"/>
    <w:tmpl w:val="89B08C2C"/>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51772"/>
    <w:multiLevelType w:val="hybridMultilevel"/>
    <w:tmpl w:val="6232A586"/>
    <w:lvl w:ilvl="0" w:tplc="B6EA9C04">
      <w:start w:val="1"/>
      <w:numFmt w:val="bullet"/>
      <w:lvlText w:val=""/>
      <w:lvlJc w:val="left"/>
      <w:pPr>
        <w:tabs>
          <w:tab w:val="num" w:pos="720"/>
        </w:tabs>
        <w:ind w:left="720" w:hanging="360"/>
      </w:pPr>
      <w:rPr>
        <w:rFonts w:ascii="Symbol" w:hAnsi="Symbol" w:hint="default"/>
        <w:sz w:val="20"/>
      </w:rPr>
    </w:lvl>
    <w:lvl w:ilvl="1" w:tplc="B2D2BDFE" w:tentative="1">
      <w:start w:val="1"/>
      <w:numFmt w:val="bullet"/>
      <w:lvlText w:val="o"/>
      <w:lvlJc w:val="left"/>
      <w:pPr>
        <w:tabs>
          <w:tab w:val="num" w:pos="1440"/>
        </w:tabs>
        <w:ind w:left="1440" w:hanging="360"/>
      </w:pPr>
      <w:rPr>
        <w:rFonts w:ascii="Courier New" w:hAnsi="Courier New" w:hint="default"/>
        <w:sz w:val="20"/>
      </w:rPr>
    </w:lvl>
    <w:lvl w:ilvl="2" w:tplc="6352984C" w:tentative="1">
      <w:start w:val="1"/>
      <w:numFmt w:val="bullet"/>
      <w:lvlText w:val=""/>
      <w:lvlJc w:val="left"/>
      <w:pPr>
        <w:tabs>
          <w:tab w:val="num" w:pos="2160"/>
        </w:tabs>
        <w:ind w:left="2160" w:hanging="360"/>
      </w:pPr>
      <w:rPr>
        <w:rFonts w:ascii="Wingdings" w:hAnsi="Wingdings" w:hint="default"/>
        <w:sz w:val="20"/>
      </w:rPr>
    </w:lvl>
    <w:lvl w:ilvl="3" w:tplc="1DA6B650" w:tentative="1">
      <w:start w:val="1"/>
      <w:numFmt w:val="bullet"/>
      <w:lvlText w:val=""/>
      <w:lvlJc w:val="left"/>
      <w:pPr>
        <w:tabs>
          <w:tab w:val="num" w:pos="2880"/>
        </w:tabs>
        <w:ind w:left="2880" w:hanging="360"/>
      </w:pPr>
      <w:rPr>
        <w:rFonts w:ascii="Wingdings" w:hAnsi="Wingdings" w:hint="default"/>
        <w:sz w:val="20"/>
      </w:rPr>
    </w:lvl>
    <w:lvl w:ilvl="4" w:tplc="8E62D16C" w:tentative="1">
      <w:start w:val="1"/>
      <w:numFmt w:val="bullet"/>
      <w:lvlText w:val=""/>
      <w:lvlJc w:val="left"/>
      <w:pPr>
        <w:tabs>
          <w:tab w:val="num" w:pos="3600"/>
        </w:tabs>
        <w:ind w:left="3600" w:hanging="360"/>
      </w:pPr>
      <w:rPr>
        <w:rFonts w:ascii="Wingdings" w:hAnsi="Wingdings" w:hint="default"/>
        <w:sz w:val="20"/>
      </w:rPr>
    </w:lvl>
    <w:lvl w:ilvl="5" w:tplc="982AECDC" w:tentative="1">
      <w:start w:val="1"/>
      <w:numFmt w:val="bullet"/>
      <w:lvlText w:val=""/>
      <w:lvlJc w:val="left"/>
      <w:pPr>
        <w:tabs>
          <w:tab w:val="num" w:pos="4320"/>
        </w:tabs>
        <w:ind w:left="4320" w:hanging="360"/>
      </w:pPr>
      <w:rPr>
        <w:rFonts w:ascii="Wingdings" w:hAnsi="Wingdings" w:hint="default"/>
        <w:sz w:val="20"/>
      </w:rPr>
    </w:lvl>
    <w:lvl w:ilvl="6" w:tplc="5422F61A" w:tentative="1">
      <w:start w:val="1"/>
      <w:numFmt w:val="bullet"/>
      <w:lvlText w:val=""/>
      <w:lvlJc w:val="left"/>
      <w:pPr>
        <w:tabs>
          <w:tab w:val="num" w:pos="5040"/>
        </w:tabs>
        <w:ind w:left="5040" w:hanging="360"/>
      </w:pPr>
      <w:rPr>
        <w:rFonts w:ascii="Wingdings" w:hAnsi="Wingdings" w:hint="default"/>
        <w:sz w:val="20"/>
      </w:rPr>
    </w:lvl>
    <w:lvl w:ilvl="7" w:tplc="C3CE7052" w:tentative="1">
      <w:start w:val="1"/>
      <w:numFmt w:val="bullet"/>
      <w:lvlText w:val=""/>
      <w:lvlJc w:val="left"/>
      <w:pPr>
        <w:tabs>
          <w:tab w:val="num" w:pos="5760"/>
        </w:tabs>
        <w:ind w:left="5760" w:hanging="360"/>
      </w:pPr>
      <w:rPr>
        <w:rFonts w:ascii="Wingdings" w:hAnsi="Wingdings" w:hint="default"/>
        <w:sz w:val="20"/>
      </w:rPr>
    </w:lvl>
    <w:lvl w:ilvl="8" w:tplc="8A066BE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886B81"/>
    <w:multiLevelType w:val="hybridMultilevel"/>
    <w:tmpl w:val="165E9AAA"/>
    <w:lvl w:ilvl="0" w:tplc="CE926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616DB0"/>
    <w:multiLevelType w:val="hybridMultilevel"/>
    <w:tmpl w:val="84AAE762"/>
    <w:lvl w:ilvl="0" w:tplc="1E4253C0">
      <w:start w:val="1"/>
      <w:numFmt w:val="bullet"/>
      <w:lvlText w:val=""/>
      <w:lvlJc w:val="left"/>
      <w:pPr>
        <w:ind w:left="720" w:hanging="360"/>
      </w:pPr>
      <w:rPr>
        <w:rFonts w:ascii="Symbol" w:hAnsi="Symbol" w:hint="default"/>
      </w:rPr>
    </w:lvl>
    <w:lvl w:ilvl="1" w:tplc="41969B32">
      <w:start w:val="1"/>
      <w:numFmt w:val="bullet"/>
      <w:lvlText w:val=""/>
      <w:lvlJc w:val="left"/>
      <w:pPr>
        <w:ind w:left="1440" w:hanging="360"/>
      </w:pPr>
      <w:rPr>
        <w:rFonts w:ascii="Symbol" w:hAnsi="Symbol" w:hint="default"/>
      </w:rPr>
    </w:lvl>
    <w:lvl w:ilvl="2" w:tplc="4A589122">
      <w:start w:val="1"/>
      <w:numFmt w:val="bullet"/>
      <w:lvlText w:val=""/>
      <w:lvlJc w:val="left"/>
      <w:pPr>
        <w:ind w:left="2160" w:hanging="360"/>
      </w:pPr>
      <w:rPr>
        <w:rFonts w:ascii="Wingdings" w:hAnsi="Wingdings" w:hint="default"/>
      </w:rPr>
    </w:lvl>
    <w:lvl w:ilvl="3" w:tplc="34227218">
      <w:start w:val="1"/>
      <w:numFmt w:val="bullet"/>
      <w:lvlText w:val=""/>
      <w:lvlJc w:val="left"/>
      <w:pPr>
        <w:ind w:left="2880" w:hanging="360"/>
      </w:pPr>
      <w:rPr>
        <w:rFonts w:ascii="Symbol" w:hAnsi="Symbol" w:hint="default"/>
      </w:rPr>
    </w:lvl>
    <w:lvl w:ilvl="4" w:tplc="6F4C4732">
      <w:start w:val="1"/>
      <w:numFmt w:val="bullet"/>
      <w:lvlText w:val="o"/>
      <w:lvlJc w:val="left"/>
      <w:pPr>
        <w:ind w:left="3600" w:hanging="360"/>
      </w:pPr>
      <w:rPr>
        <w:rFonts w:ascii="Courier New" w:hAnsi="Courier New" w:hint="default"/>
      </w:rPr>
    </w:lvl>
    <w:lvl w:ilvl="5" w:tplc="AC4A456E">
      <w:start w:val="1"/>
      <w:numFmt w:val="bullet"/>
      <w:lvlText w:val=""/>
      <w:lvlJc w:val="left"/>
      <w:pPr>
        <w:ind w:left="4320" w:hanging="360"/>
      </w:pPr>
      <w:rPr>
        <w:rFonts w:ascii="Wingdings" w:hAnsi="Wingdings" w:hint="default"/>
      </w:rPr>
    </w:lvl>
    <w:lvl w:ilvl="6" w:tplc="11E02AFC">
      <w:start w:val="1"/>
      <w:numFmt w:val="bullet"/>
      <w:lvlText w:val=""/>
      <w:lvlJc w:val="left"/>
      <w:pPr>
        <w:ind w:left="5040" w:hanging="360"/>
      </w:pPr>
      <w:rPr>
        <w:rFonts w:ascii="Symbol" w:hAnsi="Symbol" w:hint="default"/>
      </w:rPr>
    </w:lvl>
    <w:lvl w:ilvl="7" w:tplc="5BF06BA2">
      <w:start w:val="1"/>
      <w:numFmt w:val="bullet"/>
      <w:lvlText w:val="o"/>
      <w:lvlJc w:val="left"/>
      <w:pPr>
        <w:ind w:left="5760" w:hanging="360"/>
      </w:pPr>
      <w:rPr>
        <w:rFonts w:ascii="Courier New" w:hAnsi="Courier New" w:hint="default"/>
      </w:rPr>
    </w:lvl>
    <w:lvl w:ilvl="8" w:tplc="8C9A5E92">
      <w:start w:val="1"/>
      <w:numFmt w:val="bullet"/>
      <w:lvlText w:val=""/>
      <w:lvlJc w:val="left"/>
      <w:pPr>
        <w:ind w:left="6480" w:hanging="360"/>
      </w:pPr>
      <w:rPr>
        <w:rFonts w:ascii="Wingdings" w:hAnsi="Wingdings" w:hint="default"/>
      </w:rPr>
    </w:lvl>
  </w:abstractNum>
  <w:abstractNum w:abstractNumId="23" w15:restartNumberingAfterBreak="0">
    <w:nsid w:val="398E35D0"/>
    <w:multiLevelType w:val="hybridMultilevel"/>
    <w:tmpl w:val="6C0801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3A657775"/>
    <w:multiLevelType w:val="hybridMultilevel"/>
    <w:tmpl w:val="1556D7AA"/>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3D6540"/>
    <w:multiLevelType w:val="hybridMultilevel"/>
    <w:tmpl w:val="082AABA2"/>
    <w:lvl w:ilvl="0" w:tplc="DE38BD96">
      <w:start w:val="1"/>
      <w:numFmt w:val="bullet"/>
      <w:lvlText w:val=""/>
      <w:lvlJc w:val="left"/>
      <w:pPr>
        <w:tabs>
          <w:tab w:val="num" w:pos="720"/>
        </w:tabs>
        <w:ind w:left="720" w:hanging="360"/>
      </w:pPr>
      <w:rPr>
        <w:rFonts w:ascii="Symbol" w:hAnsi="Symbol" w:hint="default"/>
        <w:sz w:val="20"/>
      </w:rPr>
    </w:lvl>
    <w:lvl w:ilvl="1" w:tplc="D65C3576" w:tentative="1">
      <w:start w:val="1"/>
      <w:numFmt w:val="bullet"/>
      <w:lvlText w:val="o"/>
      <w:lvlJc w:val="left"/>
      <w:pPr>
        <w:tabs>
          <w:tab w:val="num" w:pos="1440"/>
        </w:tabs>
        <w:ind w:left="1440" w:hanging="360"/>
      </w:pPr>
      <w:rPr>
        <w:rFonts w:ascii="Courier New" w:hAnsi="Courier New" w:hint="default"/>
        <w:sz w:val="20"/>
      </w:rPr>
    </w:lvl>
    <w:lvl w:ilvl="2" w:tplc="742E9E92" w:tentative="1">
      <w:start w:val="1"/>
      <w:numFmt w:val="bullet"/>
      <w:lvlText w:val=""/>
      <w:lvlJc w:val="left"/>
      <w:pPr>
        <w:tabs>
          <w:tab w:val="num" w:pos="2160"/>
        </w:tabs>
        <w:ind w:left="2160" w:hanging="360"/>
      </w:pPr>
      <w:rPr>
        <w:rFonts w:ascii="Wingdings" w:hAnsi="Wingdings" w:hint="default"/>
        <w:sz w:val="20"/>
      </w:rPr>
    </w:lvl>
    <w:lvl w:ilvl="3" w:tplc="F1B65CE8" w:tentative="1">
      <w:start w:val="1"/>
      <w:numFmt w:val="bullet"/>
      <w:lvlText w:val=""/>
      <w:lvlJc w:val="left"/>
      <w:pPr>
        <w:tabs>
          <w:tab w:val="num" w:pos="2880"/>
        </w:tabs>
        <w:ind w:left="2880" w:hanging="360"/>
      </w:pPr>
      <w:rPr>
        <w:rFonts w:ascii="Wingdings" w:hAnsi="Wingdings" w:hint="default"/>
        <w:sz w:val="20"/>
      </w:rPr>
    </w:lvl>
    <w:lvl w:ilvl="4" w:tplc="ABBCF984" w:tentative="1">
      <w:start w:val="1"/>
      <w:numFmt w:val="bullet"/>
      <w:lvlText w:val=""/>
      <w:lvlJc w:val="left"/>
      <w:pPr>
        <w:tabs>
          <w:tab w:val="num" w:pos="3600"/>
        </w:tabs>
        <w:ind w:left="3600" w:hanging="360"/>
      </w:pPr>
      <w:rPr>
        <w:rFonts w:ascii="Wingdings" w:hAnsi="Wingdings" w:hint="default"/>
        <w:sz w:val="20"/>
      </w:rPr>
    </w:lvl>
    <w:lvl w:ilvl="5" w:tplc="F9526AFC" w:tentative="1">
      <w:start w:val="1"/>
      <w:numFmt w:val="bullet"/>
      <w:lvlText w:val=""/>
      <w:lvlJc w:val="left"/>
      <w:pPr>
        <w:tabs>
          <w:tab w:val="num" w:pos="4320"/>
        </w:tabs>
        <w:ind w:left="4320" w:hanging="360"/>
      </w:pPr>
      <w:rPr>
        <w:rFonts w:ascii="Wingdings" w:hAnsi="Wingdings" w:hint="default"/>
        <w:sz w:val="20"/>
      </w:rPr>
    </w:lvl>
    <w:lvl w:ilvl="6" w:tplc="DB9EC3BE" w:tentative="1">
      <w:start w:val="1"/>
      <w:numFmt w:val="bullet"/>
      <w:lvlText w:val=""/>
      <w:lvlJc w:val="left"/>
      <w:pPr>
        <w:tabs>
          <w:tab w:val="num" w:pos="5040"/>
        </w:tabs>
        <w:ind w:left="5040" w:hanging="360"/>
      </w:pPr>
      <w:rPr>
        <w:rFonts w:ascii="Wingdings" w:hAnsi="Wingdings" w:hint="default"/>
        <w:sz w:val="20"/>
      </w:rPr>
    </w:lvl>
    <w:lvl w:ilvl="7" w:tplc="CBD66A22" w:tentative="1">
      <w:start w:val="1"/>
      <w:numFmt w:val="bullet"/>
      <w:lvlText w:val=""/>
      <w:lvlJc w:val="left"/>
      <w:pPr>
        <w:tabs>
          <w:tab w:val="num" w:pos="5760"/>
        </w:tabs>
        <w:ind w:left="5760" w:hanging="360"/>
      </w:pPr>
      <w:rPr>
        <w:rFonts w:ascii="Wingdings" w:hAnsi="Wingdings" w:hint="default"/>
        <w:sz w:val="20"/>
      </w:rPr>
    </w:lvl>
    <w:lvl w:ilvl="8" w:tplc="35F41D3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82F7A"/>
    <w:multiLevelType w:val="hybridMultilevel"/>
    <w:tmpl w:val="E4DEAF44"/>
    <w:lvl w:ilvl="0" w:tplc="655AC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6C08FB"/>
    <w:multiLevelType w:val="hybridMultilevel"/>
    <w:tmpl w:val="6D3E6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42C54490"/>
    <w:multiLevelType w:val="hybridMultilevel"/>
    <w:tmpl w:val="165E9AA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9773A7"/>
    <w:multiLevelType w:val="hybridMultilevel"/>
    <w:tmpl w:val="1556D7A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B54BAC"/>
    <w:multiLevelType w:val="hybridMultilevel"/>
    <w:tmpl w:val="AD52A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EB7014"/>
    <w:multiLevelType w:val="hybridMultilevel"/>
    <w:tmpl w:val="1556D7AA"/>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36146E"/>
    <w:multiLevelType w:val="hybridMultilevel"/>
    <w:tmpl w:val="BCBC23F4"/>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C15E57"/>
    <w:multiLevelType w:val="hybridMultilevel"/>
    <w:tmpl w:val="BCBC23F4"/>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E8454F"/>
    <w:multiLevelType w:val="hybridMultilevel"/>
    <w:tmpl w:val="59EE6C92"/>
    <w:lvl w:ilvl="0" w:tplc="9292767A">
      <w:start w:val="1"/>
      <w:numFmt w:val="bullet"/>
      <w:lvlText w:val=""/>
      <w:lvlJc w:val="left"/>
      <w:pPr>
        <w:tabs>
          <w:tab w:val="num" w:pos="720"/>
        </w:tabs>
        <w:ind w:left="720" w:hanging="360"/>
      </w:pPr>
      <w:rPr>
        <w:rFonts w:ascii="Symbol" w:hAnsi="Symbol" w:hint="default"/>
        <w:sz w:val="20"/>
      </w:rPr>
    </w:lvl>
    <w:lvl w:ilvl="1" w:tplc="C4428FAE" w:tentative="1">
      <w:start w:val="1"/>
      <w:numFmt w:val="bullet"/>
      <w:lvlText w:val="o"/>
      <w:lvlJc w:val="left"/>
      <w:pPr>
        <w:tabs>
          <w:tab w:val="num" w:pos="1440"/>
        </w:tabs>
        <w:ind w:left="1440" w:hanging="360"/>
      </w:pPr>
      <w:rPr>
        <w:rFonts w:ascii="Courier New" w:hAnsi="Courier New" w:hint="default"/>
        <w:sz w:val="20"/>
      </w:rPr>
    </w:lvl>
    <w:lvl w:ilvl="2" w:tplc="70BC426A" w:tentative="1">
      <w:start w:val="1"/>
      <w:numFmt w:val="bullet"/>
      <w:lvlText w:val=""/>
      <w:lvlJc w:val="left"/>
      <w:pPr>
        <w:tabs>
          <w:tab w:val="num" w:pos="2160"/>
        </w:tabs>
        <w:ind w:left="2160" w:hanging="360"/>
      </w:pPr>
      <w:rPr>
        <w:rFonts w:ascii="Wingdings" w:hAnsi="Wingdings" w:hint="default"/>
        <w:sz w:val="20"/>
      </w:rPr>
    </w:lvl>
    <w:lvl w:ilvl="3" w:tplc="40F43E98" w:tentative="1">
      <w:start w:val="1"/>
      <w:numFmt w:val="bullet"/>
      <w:lvlText w:val=""/>
      <w:lvlJc w:val="left"/>
      <w:pPr>
        <w:tabs>
          <w:tab w:val="num" w:pos="2880"/>
        </w:tabs>
        <w:ind w:left="2880" w:hanging="360"/>
      </w:pPr>
      <w:rPr>
        <w:rFonts w:ascii="Wingdings" w:hAnsi="Wingdings" w:hint="default"/>
        <w:sz w:val="20"/>
      </w:rPr>
    </w:lvl>
    <w:lvl w:ilvl="4" w:tplc="D032C062" w:tentative="1">
      <w:start w:val="1"/>
      <w:numFmt w:val="bullet"/>
      <w:lvlText w:val=""/>
      <w:lvlJc w:val="left"/>
      <w:pPr>
        <w:tabs>
          <w:tab w:val="num" w:pos="3600"/>
        </w:tabs>
        <w:ind w:left="3600" w:hanging="360"/>
      </w:pPr>
      <w:rPr>
        <w:rFonts w:ascii="Wingdings" w:hAnsi="Wingdings" w:hint="default"/>
        <w:sz w:val="20"/>
      </w:rPr>
    </w:lvl>
    <w:lvl w:ilvl="5" w:tplc="F4784EC6" w:tentative="1">
      <w:start w:val="1"/>
      <w:numFmt w:val="bullet"/>
      <w:lvlText w:val=""/>
      <w:lvlJc w:val="left"/>
      <w:pPr>
        <w:tabs>
          <w:tab w:val="num" w:pos="4320"/>
        </w:tabs>
        <w:ind w:left="4320" w:hanging="360"/>
      </w:pPr>
      <w:rPr>
        <w:rFonts w:ascii="Wingdings" w:hAnsi="Wingdings" w:hint="default"/>
        <w:sz w:val="20"/>
      </w:rPr>
    </w:lvl>
    <w:lvl w:ilvl="6" w:tplc="90942882" w:tentative="1">
      <w:start w:val="1"/>
      <w:numFmt w:val="bullet"/>
      <w:lvlText w:val=""/>
      <w:lvlJc w:val="left"/>
      <w:pPr>
        <w:tabs>
          <w:tab w:val="num" w:pos="5040"/>
        </w:tabs>
        <w:ind w:left="5040" w:hanging="360"/>
      </w:pPr>
      <w:rPr>
        <w:rFonts w:ascii="Wingdings" w:hAnsi="Wingdings" w:hint="default"/>
        <w:sz w:val="20"/>
      </w:rPr>
    </w:lvl>
    <w:lvl w:ilvl="7" w:tplc="8A7E7764" w:tentative="1">
      <w:start w:val="1"/>
      <w:numFmt w:val="bullet"/>
      <w:lvlText w:val=""/>
      <w:lvlJc w:val="left"/>
      <w:pPr>
        <w:tabs>
          <w:tab w:val="num" w:pos="5760"/>
        </w:tabs>
        <w:ind w:left="5760" w:hanging="360"/>
      </w:pPr>
      <w:rPr>
        <w:rFonts w:ascii="Wingdings" w:hAnsi="Wingdings" w:hint="default"/>
        <w:sz w:val="20"/>
      </w:rPr>
    </w:lvl>
    <w:lvl w:ilvl="8" w:tplc="C2DCFAC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F1405"/>
    <w:multiLevelType w:val="hybridMultilevel"/>
    <w:tmpl w:val="5964DFA4"/>
    <w:lvl w:ilvl="0" w:tplc="2B0AA386">
      <w:start w:val="1"/>
      <w:numFmt w:val="decimal"/>
      <w:lvlText w:val="%1."/>
      <w:lvlJc w:val="left"/>
      <w:pPr>
        <w:ind w:left="360" w:hanging="360"/>
      </w:pPr>
    </w:lvl>
    <w:lvl w:ilvl="1" w:tplc="B32E8884">
      <w:start w:val="1"/>
      <w:numFmt w:val="lowerLetter"/>
      <w:lvlText w:val="%2."/>
      <w:lvlJc w:val="left"/>
      <w:pPr>
        <w:ind w:left="1080" w:hanging="360"/>
      </w:pPr>
    </w:lvl>
    <w:lvl w:ilvl="2" w:tplc="AFA024EA">
      <w:start w:val="1"/>
      <w:numFmt w:val="lowerRoman"/>
      <w:lvlText w:val="%3."/>
      <w:lvlJc w:val="right"/>
      <w:pPr>
        <w:ind w:left="1800" w:hanging="180"/>
      </w:pPr>
    </w:lvl>
    <w:lvl w:ilvl="3" w:tplc="888E1ED8">
      <w:start w:val="1"/>
      <w:numFmt w:val="decimal"/>
      <w:lvlText w:val="%4."/>
      <w:lvlJc w:val="left"/>
      <w:pPr>
        <w:ind w:left="2520" w:hanging="360"/>
      </w:pPr>
    </w:lvl>
    <w:lvl w:ilvl="4" w:tplc="BACCD010">
      <w:start w:val="1"/>
      <w:numFmt w:val="lowerLetter"/>
      <w:lvlText w:val="%5."/>
      <w:lvlJc w:val="left"/>
      <w:pPr>
        <w:ind w:left="3240" w:hanging="360"/>
      </w:pPr>
    </w:lvl>
    <w:lvl w:ilvl="5" w:tplc="7332BE00">
      <w:start w:val="1"/>
      <w:numFmt w:val="lowerRoman"/>
      <w:lvlText w:val="%6."/>
      <w:lvlJc w:val="right"/>
      <w:pPr>
        <w:ind w:left="3960" w:hanging="180"/>
      </w:pPr>
    </w:lvl>
    <w:lvl w:ilvl="6" w:tplc="9C668AA2">
      <w:start w:val="1"/>
      <w:numFmt w:val="decimal"/>
      <w:lvlText w:val="%7."/>
      <w:lvlJc w:val="left"/>
      <w:pPr>
        <w:ind w:left="4680" w:hanging="360"/>
      </w:pPr>
    </w:lvl>
    <w:lvl w:ilvl="7" w:tplc="D65288F4">
      <w:start w:val="1"/>
      <w:numFmt w:val="lowerLetter"/>
      <w:lvlText w:val="%8."/>
      <w:lvlJc w:val="left"/>
      <w:pPr>
        <w:ind w:left="5400" w:hanging="360"/>
      </w:pPr>
    </w:lvl>
    <w:lvl w:ilvl="8" w:tplc="9BB4F550">
      <w:start w:val="1"/>
      <w:numFmt w:val="lowerRoman"/>
      <w:lvlText w:val="%9."/>
      <w:lvlJc w:val="right"/>
      <w:pPr>
        <w:ind w:left="6120" w:hanging="180"/>
      </w:pPr>
    </w:lvl>
  </w:abstractNum>
  <w:abstractNum w:abstractNumId="36" w15:restartNumberingAfterBreak="0">
    <w:nsid w:val="5C032989"/>
    <w:multiLevelType w:val="hybridMultilevel"/>
    <w:tmpl w:val="E4DEAF44"/>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D19553C"/>
    <w:multiLevelType w:val="hybridMultilevel"/>
    <w:tmpl w:val="0598E7BE"/>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795D09"/>
    <w:multiLevelType w:val="hybridMultilevel"/>
    <w:tmpl w:val="1688E4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57603C"/>
    <w:multiLevelType w:val="hybridMultilevel"/>
    <w:tmpl w:val="2FD2059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865F16"/>
    <w:multiLevelType w:val="hybridMultilevel"/>
    <w:tmpl w:val="E9145E22"/>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D34C6D"/>
    <w:multiLevelType w:val="hybridMultilevel"/>
    <w:tmpl w:val="E4DEAF44"/>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151329"/>
    <w:multiLevelType w:val="hybridMultilevel"/>
    <w:tmpl w:val="5EAA28E4"/>
    <w:lvl w:ilvl="0" w:tplc="018CC372">
      <w:start w:val="1"/>
      <w:numFmt w:val="bullet"/>
      <w:lvlText w:val=""/>
      <w:lvlJc w:val="left"/>
      <w:pPr>
        <w:tabs>
          <w:tab w:val="num" w:pos="720"/>
        </w:tabs>
        <w:ind w:left="720" w:hanging="360"/>
      </w:pPr>
      <w:rPr>
        <w:rFonts w:ascii="Symbol" w:hAnsi="Symbol" w:hint="default"/>
        <w:sz w:val="20"/>
      </w:rPr>
    </w:lvl>
    <w:lvl w:ilvl="1" w:tplc="63E6D2EA" w:tentative="1">
      <w:start w:val="1"/>
      <w:numFmt w:val="bullet"/>
      <w:lvlText w:val="o"/>
      <w:lvlJc w:val="left"/>
      <w:pPr>
        <w:tabs>
          <w:tab w:val="num" w:pos="1440"/>
        </w:tabs>
        <w:ind w:left="1440" w:hanging="360"/>
      </w:pPr>
      <w:rPr>
        <w:rFonts w:ascii="Courier New" w:hAnsi="Courier New" w:hint="default"/>
        <w:sz w:val="20"/>
      </w:rPr>
    </w:lvl>
    <w:lvl w:ilvl="2" w:tplc="051EB6B4" w:tentative="1">
      <w:start w:val="1"/>
      <w:numFmt w:val="bullet"/>
      <w:lvlText w:val=""/>
      <w:lvlJc w:val="left"/>
      <w:pPr>
        <w:tabs>
          <w:tab w:val="num" w:pos="2160"/>
        </w:tabs>
        <w:ind w:left="2160" w:hanging="360"/>
      </w:pPr>
      <w:rPr>
        <w:rFonts w:ascii="Wingdings" w:hAnsi="Wingdings" w:hint="default"/>
        <w:sz w:val="20"/>
      </w:rPr>
    </w:lvl>
    <w:lvl w:ilvl="3" w:tplc="A0F090DC" w:tentative="1">
      <w:start w:val="1"/>
      <w:numFmt w:val="bullet"/>
      <w:lvlText w:val=""/>
      <w:lvlJc w:val="left"/>
      <w:pPr>
        <w:tabs>
          <w:tab w:val="num" w:pos="2880"/>
        </w:tabs>
        <w:ind w:left="2880" w:hanging="360"/>
      </w:pPr>
      <w:rPr>
        <w:rFonts w:ascii="Wingdings" w:hAnsi="Wingdings" w:hint="default"/>
        <w:sz w:val="20"/>
      </w:rPr>
    </w:lvl>
    <w:lvl w:ilvl="4" w:tplc="ED626636" w:tentative="1">
      <w:start w:val="1"/>
      <w:numFmt w:val="bullet"/>
      <w:lvlText w:val=""/>
      <w:lvlJc w:val="left"/>
      <w:pPr>
        <w:tabs>
          <w:tab w:val="num" w:pos="3600"/>
        </w:tabs>
        <w:ind w:left="3600" w:hanging="360"/>
      </w:pPr>
      <w:rPr>
        <w:rFonts w:ascii="Wingdings" w:hAnsi="Wingdings" w:hint="default"/>
        <w:sz w:val="20"/>
      </w:rPr>
    </w:lvl>
    <w:lvl w:ilvl="5" w:tplc="7E04F5D2" w:tentative="1">
      <w:start w:val="1"/>
      <w:numFmt w:val="bullet"/>
      <w:lvlText w:val=""/>
      <w:lvlJc w:val="left"/>
      <w:pPr>
        <w:tabs>
          <w:tab w:val="num" w:pos="4320"/>
        </w:tabs>
        <w:ind w:left="4320" w:hanging="360"/>
      </w:pPr>
      <w:rPr>
        <w:rFonts w:ascii="Wingdings" w:hAnsi="Wingdings" w:hint="default"/>
        <w:sz w:val="20"/>
      </w:rPr>
    </w:lvl>
    <w:lvl w:ilvl="6" w:tplc="1542CCDE" w:tentative="1">
      <w:start w:val="1"/>
      <w:numFmt w:val="bullet"/>
      <w:lvlText w:val=""/>
      <w:lvlJc w:val="left"/>
      <w:pPr>
        <w:tabs>
          <w:tab w:val="num" w:pos="5040"/>
        </w:tabs>
        <w:ind w:left="5040" w:hanging="360"/>
      </w:pPr>
      <w:rPr>
        <w:rFonts w:ascii="Wingdings" w:hAnsi="Wingdings" w:hint="default"/>
        <w:sz w:val="20"/>
      </w:rPr>
    </w:lvl>
    <w:lvl w:ilvl="7" w:tplc="19EE3482" w:tentative="1">
      <w:start w:val="1"/>
      <w:numFmt w:val="bullet"/>
      <w:lvlText w:val=""/>
      <w:lvlJc w:val="left"/>
      <w:pPr>
        <w:tabs>
          <w:tab w:val="num" w:pos="5760"/>
        </w:tabs>
        <w:ind w:left="5760" w:hanging="360"/>
      </w:pPr>
      <w:rPr>
        <w:rFonts w:ascii="Wingdings" w:hAnsi="Wingdings" w:hint="default"/>
        <w:sz w:val="20"/>
      </w:rPr>
    </w:lvl>
    <w:lvl w:ilvl="8" w:tplc="D92C28C0"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B1F38"/>
    <w:multiLevelType w:val="hybridMultilevel"/>
    <w:tmpl w:val="99ACCB16"/>
    <w:lvl w:ilvl="0" w:tplc="287A3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AD2F0B"/>
    <w:multiLevelType w:val="hybridMultilevel"/>
    <w:tmpl w:val="D9E2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F182C"/>
    <w:multiLevelType w:val="hybridMultilevel"/>
    <w:tmpl w:val="5EB2460E"/>
    <w:lvl w:ilvl="0" w:tplc="655AC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2F18A1"/>
    <w:multiLevelType w:val="hybridMultilevel"/>
    <w:tmpl w:val="1688E44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A1D3F"/>
    <w:multiLevelType w:val="hybridMultilevel"/>
    <w:tmpl w:val="1C6834FC"/>
    <w:lvl w:ilvl="0" w:tplc="52C6F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7"/>
  </w:num>
  <w:num w:numId="3">
    <w:abstractNumId w:val="44"/>
  </w:num>
  <w:num w:numId="4">
    <w:abstractNumId w:val="39"/>
  </w:num>
  <w:num w:numId="5">
    <w:abstractNumId w:val="8"/>
  </w:num>
  <w:num w:numId="6">
    <w:abstractNumId w:val="34"/>
  </w:num>
  <w:num w:numId="7">
    <w:abstractNumId w:val="7"/>
  </w:num>
  <w:num w:numId="8">
    <w:abstractNumId w:val="3"/>
  </w:num>
  <w:num w:numId="9">
    <w:abstractNumId w:val="23"/>
  </w:num>
  <w:num w:numId="10">
    <w:abstractNumId w:val="46"/>
  </w:num>
  <w:num w:numId="11">
    <w:abstractNumId w:val="38"/>
  </w:num>
  <w:num w:numId="12">
    <w:abstractNumId w:val="5"/>
  </w:num>
  <w:num w:numId="13">
    <w:abstractNumId w:val="11"/>
  </w:num>
  <w:num w:numId="14">
    <w:abstractNumId w:val="31"/>
  </w:num>
  <w:num w:numId="15">
    <w:abstractNumId w:val="43"/>
  </w:num>
  <w:num w:numId="16">
    <w:abstractNumId w:val="47"/>
  </w:num>
  <w:num w:numId="17">
    <w:abstractNumId w:val="6"/>
  </w:num>
  <w:num w:numId="18">
    <w:abstractNumId w:val="21"/>
  </w:num>
  <w:num w:numId="19">
    <w:abstractNumId w:val="20"/>
  </w:num>
  <w:num w:numId="20">
    <w:abstractNumId w:val="25"/>
  </w:num>
  <w:num w:numId="21">
    <w:abstractNumId w:val="42"/>
  </w:num>
  <w:num w:numId="22">
    <w:abstractNumId w:val="1"/>
  </w:num>
  <w:num w:numId="23">
    <w:abstractNumId w:val="24"/>
  </w:num>
  <w:num w:numId="24">
    <w:abstractNumId w:val="37"/>
  </w:num>
  <w:num w:numId="25">
    <w:abstractNumId w:val="18"/>
  </w:num>
  <w:num w:numId="26">
    <w:abstractNumId w:val="19"/>
  </w:num>
  <w:num w:numId="27">
    <w:abstractNumId w:val="16"/>
  </w:num>
  <w:num w:numId="28">
    <w:abstractNumId w:val="14"/>
  </w:num>
  <w:num w:numId="29">
    <w:abstractNumId w:val="9"/>
  </w:num>
  <w:num w:numId="30">
    <w:abstractNumId w:val="40"/>
  </w:num>
  <w:num w:numId="31">
    <w:abstractNumId w:val="33"/>
  </w:num>
  <w:num w:numId="32">
    <w:abstractNumId w:val="13"/>
  </w:num>
  <w:num w:numId="33">
    <w:abstractNumId w:val="0"/>
  </w:num>
  <w:num w:numId="34">
    <w:abstractNumId w:val="36"/>
  </w:num>
  <w:num w:numId="35">
    <w:abstractNumId w:val="32"/>
  </w:num>
  <w:num w:numId="36">
    <w:abstractNumId w:val="41"/>
  </w:num>
  <w:num w:numId="37">
    <w:abstractNumId w:val="45"/>
  </w:num>
  <w:num w:numId="38">
    <w:abstractNumId w:val="29"/>
  </w:num>
  <w:num w:numId="39">
    <w:abstractNumId w:val="28"/>
  </w:num>
  <w:num w:numId="40">
    <w:abstractNumId w:val="2"/>
  </w:num>
  <w:num w:numId="41">
    <w:abstractNumId w:val="10"/>
  </w:num>
  <w:num w:numId="42">
    <w:abstractNumId w:val="26"/>
  </w:num>
  <w:num w:numId="43">
    <w:abstractNumId w:val="12"/>
  </w:num>
  <w:num w:numId="44">
    <w:abstractNumId w:val="30"/>
  </w:num>
  <w:num w:numId="45">
    <w:abstractNumId w:val="17"/>
  </w:num>
  <w:num w:numId="46">
    <w:abstractNumId w:val="15"/>
  </w:num>
  <w:num w:numId="47">
    <w:abstractNumId w:val="4"/>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52"/>
    <w:rsid w:val="000012A7"/>
    <w:rsid w:val="00005C49"/>
    <w:rsid w:val="000079B5"/>
    <w:rsid w:val="000122F4"/>
    <w:rsid w:val="00013B03"/>
    <w:rsid w:val="000143A3"/>
    <w:rsid w:val="000213AF"/>
    <w:rsid w:val="000215AE"/>
    <w:rsid w:val="000240F6"/>
    <w:rsid w:val="000251C7"/>
    <w:rsid w:val="00026AD0"/>
    <w:rsid w:val="000273BB"/>
    <w:rsid w:val="00027999"/>
    <w:rsid w:val="0003787E"/>
    <w:rsid w:val="0004140A"/>
    <w:rsid w:val="00064945"/>
    <w:rsid w:val="000656F9"/>
    <w:rsid w:val="00067C64"/>
    <w:rsid w:val="000713B8"/>
    <w:rsid w:val="00076491"/>
    <w:rsid w:val="000770CE"/>
    <w:rsid w:val="00081D86"/>
    <w:rsid w:val="00083072"/>
    <w:rsid w:val="0008440D"/>
    <w:rsid w:val="00084681"/>
    <w:rsid w:val="00085559"/>
    <w:rsid w:val="00090F8B"/>
    <w:rsid w:val="00091093"/>
    <w:rsid w:val="000A6289"/>
    <w:rsid w:val="000A6CB6"/>
    <w:rsid w:val="000B22E8"/>
    <w:rsid w:val="000B3182"/>
    <w:rsid w:val="000B4765"/>
    <w:rsid w:val="000B74E9"/>
    <w:rsid w:val="000C3652"/>
    <w:rsid w:val="000C7A50"/>
    <w:rsid w:val="000D1F34"/>
    <w:rsid w:val="000D2C89"/>
    <w:rsid w:val="000E13D2"/>
    <w:rsid w:val="000E4A12"/>
    <w:rsid w:val="000E4C96"/>
    <w:rsid w:val="000F049E"/>
    <w:rsid w:val="00101CAA"/>
    <w:rsid w:val="0010475C"/>
    <w:rsid w:val="00106CC6"/>
    <w:rsid w:val="001075FC"/>
    <w:rsid w:val="00117E58"/>
    <w:rsid w:val="00122327"/>
    <w:rsid w:val="00130219"/>
    <w:rsid w:val="001378EA"/>
    <w:rsid w:val="0014181F"/>
    <w:rsid w:val="00146762"/>
    <w:rsid w:val="00146F9E"/>
    <w:rsid w:val="001515D7"/>
    <w:rsid w:val="00157CAE"/>
    <w:rsid w:val="00160E18"/>
    <w:rsid w:val="00163101"/>
    <w:rsid w:val="00163DF8"/>
    <w:rsid w:val="00164267"/>
    <w:rsid w:val="00167352"/>
    <w:rsid w:val="0017463B"/>
    <w:rsid w:val="00176A8F"/>
    <w:rsid w:val="00181A90"/>
    <w:rsid w:val="00185224"/>
    <w:rsid w:val="00185A6D"/>
    <w:rsid w:val="00185C15"/>
    <w:rsid w:val="00185C98"/>
    <w:rsid w:val="00186044"/>
    <w:rsid w:val="001867A0"/>
    <w:rsid w:val="001910F3"/>
    <w:rsid w:val="00191D37"/>
    <w:rsid w:val="001951F8"/>
    <w:rsid w:val="00195738"/>
    <w:rsid w:val="00195CB0"/>
    <w:rsid w:val="001A2C16"/>
    <w:rsid w:val="001A50B8"/>
    <w:rsid w:val="001A5342"/>
    <w:rsid w:val="001B7A5D"/>
    <w:rsid w:val="001C416E"/>
    <w:rsid w:val="001C47B8"/>
    <w:rsid w:val="001C525D"/>
    <w:rsid w:val="001D1C70"/>
    <w:rsid w:val="001D3D40"/>
    <w:rsid w:val="001D71BA"/>
    <w:rsid w:val="001E11B7"/>
    <w:rsid w:val="001E6FE4"/>
    <w:rsid w:val="001E78C5"/>
    <w:rsid w:val="001F4E7F"/>
    <w:rsid w:val="00200F42"/>
    <w:rsid w:val="00201BC7"/>
    <w:rsid w:val="00201F70"/>
    <w:rsid w:val="002022A9"/>
    <w:rsid w:val="00206D2B"/>
    <w:rsid w:val="00215D6E"/>
    <w:rsid w:val="00221DF4"/>
    <w:rsid w:val="00222F88"/>
    <w:rsid w:val="002241CF"/>
    <w:rsid w:val="002256CD"/>
    <w:rsid w:val="00231E8C"/>
    <w:rsid w:val="00233E74"/>
    <w:rsid w:val="002375B3"/>
    <w:rsid w:val="002425C6"/>
    <w:rsid w:val="00243052"/>
    <w:rsid w:val="00244B5A"/>
    <w:rsid w:val="00244E4A"/>
    <w:rsid w:val="0024543B"/>
    <w:rsid w:val="002525FF"/>
    <w:rsid w:val="002549F6"/>
    <w:rsid w:val="00254EC3"/>
    <w:rsid w:val="00260156"/>
    <w:rsid w:val="0026461A"/>
    <w:rsid w:val="0026775B"/>
    <w:rsid w:val="0027053B"/>
    <w:rsid w:val="00271537"/>
    <w:rsid w:val="00277BE8"/>
    <w:rsid w:val="00285824"/>
    <w:rsid w:val="0029435A"/>
    <w:rsid w:val="002945E7"/>
    <w:rsid w:val="00294BD2"/>
    <w:rsid w:val="002A1BF0"/>
    <w:rsid w:val="002A72BC"/>
    <w:rsid w:val="002A7B33"/>
    <w:rsid w:val="002A7F81"/>
    <w:rsid w:val="002B4A06"/>
    <w:rsid w:val="002B542D"/>
    <w:rsid w:val="002C15C9"/>
    <w:rsid w:val="002C27A4"/>
    <w:rsid w:val="002C5ECA"/>
    <w:rsid w:val="002C6F52"/>
    <w:rsid w:val="002D244D"/>
    <w:rsid w:val="002D52E8"/>
    <w:rsid w:val="002D59FF"/>
    <w:rsid w:val="002E6607"/>
    <w:rsid w:val="002E707B"/>
    <w:rsid w:val="002F0ABC"/>
    <w:rsid w:val="002F3470"/>
    <w:rsid w:val="00301075"/>
    <w:rsid w:val="00302E50"/>
    <w:rsid w:val="00306276"/>
    <w:rsid w:val="0031084D"/>
    <w:rsid w:val="003158DA"/>
    <w:rsid w:val="00321A09"/>
    <w:rsid w:val="003301AC"/>
    <w:rsid w:val="00332498"/>
    <w:rsid w:val="00333C7F"/>
    <w:rsid w:val="00341EE6"/>
    <w:rsid w:val="0035053F"/>
    <w:rsid w:val="00360171"/>
    <w:rsid w:val="003607F7"/>
    <w:rsid w:val="00362679"/>
    <w:rsid w:val="00364AEE"/>
    <w:rsid w:val="00365986"/>
    <w:rsid w:val="00366813"/>
    <w:rsid w:val="0036789F"/>
    <w:rsid w:val="00371469"/>
    <w:rsid w:val="003727D3"/>
    <w:rsid w:val="0037431C"/>
    <w:rsid w:val="00375116"/>
    <w:rsid w:val="0038281A"/>
    <w:rsid w:val="00382AEF"/>
    <w:rsid w:val="0039610D"/>
    <w:rsid w:val="003A5D73"/>
    <w:rsid w:val="003B0B90"/>
    <w:rsid w:val="003B270A"/>
    <w:rsid w:val="003B2C00"/>
    <w:rsid w:val="003D0637"/>
    <w:rsid w:val="003D0E49"/>
    <w:rsid w:val="003D1457"/>
    <w:rsid w:val="003D4E17"/>
    <w:rsid w:val="003E670B"/>
    <w:rsid w:val="003F03C8"/>
    <w:rsid w:val="003F3111"/>
    <w:rsid w:val="003F54AF"/>
    <w:rsid w:val="003F60B0"/>
    <w:rsid w:val="004003A8"/>
    <w:rsid w:val="00402E52"/>
    <w:rsid w:val="00405084"/>
    <w:rsid w:val="00406CCF"/>
    <w:rsid w:val="00407BC8"/>
    <w:rsid w:val="00411F17"/>
    <w:rsid w:val="004162DC"/>
    <w:rsid w:val="00422FC9"/>
    <w:rsid w:val="004253B5"/>
    <w:rsid w:val="00427D28"/>
    <w:rsid w:val="00432258"/>
    <w:rsid w:val="004329FE"/>
    <w:rsid w:val="0043384E"/>
    <w:rsid w:val="00435A20"/>
    <w:rsid w:val="00440F4E"/>
    <w:rsid w:val="0044160B"/>
    <w:rsid w:val="00443D7D"/>
    <w:rsid w:val="00445CFA"/>
    <w:rsid w:val="00452E71"/>
    <w:rsid w:val="00455512"/>
    <w:rsid w:val="00481B23"/>
    <w:rsid w:val="00481B3F"/>
    <w:rsid w:val="00482EFF"/>
    <w:rsid w:val="004832C9"/>
    <w:rsid w:val="004874E9"/>
    <w:rsid w:val="004875B2"/>
    <w:rsid w:val="00487B69"/>
    <w:rsid w:val="00492125"/>
    <w:rsid w:val="00492368"/>
    <w:rsid w:val="0049385A"/>
    <w:rsid w:val="004966C6"/>
    <w:rsid w:val="00497B77"/>
    <w:rsid w:val="004A00D0"/>
    <w:rsid w:val="004A1148"/>
    <w:rsid w:val="004A4F64"/>
    <w:rsid w:val="004A676C"/>
    <w:rsid w:val="004B42CC"/>
    <w:rsid w:val="004B666D"/>
    <w:rsid w:val="004B6A6C"/>
    <w:rsid w:val="004B762A"/>
    <w:rsid w:val="004C13D8"/>
    <w:rsid w:val="004C60CC"/>
    <w:rsid w:val="004C63A9"/>
    <w:rsid w:val="004C7C38"/>
    <w:rsid w:val="004D0C74"/>
    <w:rsid w:val="004D752F"/>
    <w:rsid w:val="004D776D"/>
    <w:rsid w:val="004E0B45"/>
    <w:rsid w:val="004E175D"/>
    <w:rsid w:val="004E47C2"/>
    <w:rsid w:val="004E77BB"/>
    <w:rsid w:val="004F7497"/>
    <w:rsid w:val="0050346C"/>
    <w:rsid w:val="005139C6"/>
    <w:rsid w:val="00517646"/>
    <w:rsid w:val="00523521"/>
    <w:rsid w:val="005315CB"/>
    <w:rsid w:val="00533448"/>
    <w:rsid w:val="005369F6"/>
    <w:rsid w:val="00540526"/>
    <w:rsid w:val="00541E29"/>
    <w:rsid w:val="005442B6"/>
    <w:rsid w:val="005446B5"/>
    <w:rsid w:val="005510CF"/>
    <w:rsid w:val="00552CDC"/>
    <w:rsid w:val="005540B5"/>
    <w:rsid w:val="00556046"/>
    <w:rsid w:val="00557F36"/>
    <w:rsid w:val="005613CD"/>
    <w:rsid w:val="00563376"/>
    <w:rsid w:val="00563AC5"/>
    <w:rsid w:val="0056405E"/>
    <w:rsid w:val="005667DC"/>
    <w:rsid w:val="00571E97"/>
    <w:rsid w:val="00573B49"/>
    <w:rsid w:val="00573F1F"/>
    <w:rsid w:val="005772D6"/>
    <w:rsid w:val="00581F6F"/>
    <w:rsid w:val="00582C83"/>
    <w:rsid w:val="00585FC0"/>
    <w:rsid w:val="00587083"/>
    <w:rsid w:val="0058733C"/>
    <w:rsid w:val="00591820"/>
    <w:rsid w:val="005A0ABF"/>
    <w:rsid w:val="005A1466"/>
    <w:rsid w:val="005A2163"/>
    <w:rsid w:val="005A2A13"/>
    <w:rsid w:val="005A4AD7"/>
    <w:rsid w:val="005A641C"/>
    <w:rsid w:val="005D133D"/>
    <w:rsid w:val="005D1F58"/>
    <w:rsid w:val="005D341F"/>
    <w:rsid w:val="005E1603"/>
    <w:rsid w:val="005E22B6"/>
    <w:rsid w:val="005E29CF"/>
    <w:rsid w:val="005F1BE1"/>
    <w:rsid w:val="00602098"/>
    <w:rsid w:val="00602360"/>
    <w:rsid w:val="006075B3"/>
    <w:rsid w:val="00612B02"/>
    <w:rsid w:val="0061573E"/>
    <w:rsid w:val="00621D07"/>
    <w:rsid w:val="006233A8"/>
    <w:rsid w:val="00624478"/>
    <w:rsid w:val="0062459A"/>
    <w:rsid w:val="00625AF4"/>
    <w:rsid w:val="00626F70"/>
    <w:rsid w:val="006307B2"/>
    <w:rsid w:val="0063212C"/>
    <w:rsid w:val="0063255B"/>
    <w:rsid w:val="00632D09"/>
    <w:rsid w:val="00633011"/>
    <w:rsid w:val="00640DBA"/>
    <w:rsid w:val="006457DF"/>
    <w:rsid w:val="00647106"/>
    <w:rsid w:val="00657CC4"/>
    <w:rsid w:val="00661F81"/>
    <w:rsid w:val="006659E4"/>
    <w:rsid w:val="00665C82"/>
    <w:rsid w:val="006678CF"/>
    <w:rsid w:val="006722B6"/>
    <w:rsid w:val="006763C7"/>
    <w:rsid w:val="00677F29"/>
    <w:rsid w:val="00682F81"/>
    <w:rsid w:val="00683000"/>
    <w:rsid w:val="00685F84"/>
    <w:rsid w:val="00687F3F"/>
    <w:rsid w:val="00692379"/>
    <w:rsid w:val="0069237E"/>
    <w:rsid w:val="0069269E"/>
    <w:rsid w:val="00693AF9"/>
    <w:rsid w:val="00694FC2"/>
    <w:rsid w:val="00696CDC"/>
    <w:rsid w:val="006A4DDC"/>
    <w:rsid w:val="006A5627"/>
    <w:rsid w:val="006A7A91"/>
    <w:rsid w:val="006B6F25"/>
    <w:rsid w:val="006B7621"/>
    <w:rsid w:val="006C1A6B"/>
    <w:rsid w:val="006C6C17"/>
    <w:rsid w:val="006E05B5"/>
    <w:rsid w:val="006E1B7C"/>
    <w:rsid w:val="006E1D8D"/>
    <w:rsid w:val="006E3E96"/>
    <w:rsid w:val="006E5708"/>
    <w:rsid w:val="006E5BCE"/>
    <w:rsid w:val="006E7020"/>
    <w:rsid w:val="006E74A1"/>
    <w:rsid w:val="006E767F"/>
    <w:rsid w:val="006F2E6F"/>
    <w:rsid w:val="0070171E"/>
    <w:rsid w:val="00701D4E"/>
    <w:rsid w:val="00702110"/>
    <w:rsid w:val="00704843"/>
    <w:rsid w:val="00711856"/>
    <w:rsid w:val="00714A41"/>
    <w:rsid w:val="007155BD"/>
    <w:rsid w:val="00716B23"/>
    <w:rsid w:val="00716F73"/>
    <w:rsid w:val="00721244"/>
    <w:rsid w:val="00721729"/>
    <w:rsid w:val="00721AE7"/>
    <w:rsid w:val="0072244F"/>
    <w:rsid w:val="00723831"/>
    <w:rsid w:val="00726C5F"/>
    <w:rsid w:val="00732694"/>
    <w:rsid w:val="0073341F"/>
    <w:rsid w:val="007347F4"/>
    <w:rsid w:val="00735CA2"/>
    <w:rsid w:val="00742528"/>
    <w:rsid w:val="00751287"/>
    <w:rsid w:val="007523F3"/>
    <w:rsid w:val="007534FC"/>
    <w:rsid w:val="007605AA"/>
    <w:rsid w:val="00762022"/>
    <w:rsid w:val="00766331"/>
    <w:rsid w:val="00774228"/>
    <w:rsid w:val="00777B83"/>
    <w:rsid w:val="00783593"/>
    <w:rsid w:val="00783651"/>
    <w:rsid w:val="00785D2C"/>
    <w:rsid w:val="00786456"/>
    <w:rsid w:val="007A077C"/>
    <w:rsid w:val="007A1375"/>
    <w:rsid w:val="007A5463"/>
    <w:rsid w:val="007A66AD"/>
    <w:rsid w:val="007A7028"/>
    <w:rsid w:val="007B14D4"/>
    <w:rsid w:val="007C1327"/>
    <w:rsid w:val="007C1E0B"/>
    <w:rsid w:val="007C4419"/>
    <w:rsid w:val="007C4637"/>
    <w:rsid w:val="007C484C"/>
    <w:rsid w:val="007C722A"/>
    <w:rsid w:val="007D0226"/>
    <w:rsid w:val="007D1804"/>
    <w:rsid w:val="007E0F8A"/>
    <w:rsid w:val="007E0FA9"/>
    <w:rsid w:val="007E5EA1"/>
    <w:rsid w:val="007E77D3"/>
    <w:rsid w:val="007F070F"/>
    <w:rsid w:val="007F1145"/>
    <w:rsid w:val="007F1803"/>
    <w:rsid w:val="007F2E7F"/>
    <w:rsid w:val="0080028B"/>
    <w:rsid w:val="008026CB"/>
    <w:rsid w:val="00803468"/>
    <w:rsid w:val="00806AD2"/>
    <w:rsid w:val="0081047A"/>
    <w:rsid w:val="00816410"/>
    <w:rsid w:val="00817FEF"/>
    <w:rsid w:val="00821710"/>
    <w:rsid w:val="0082219E"/>
    <w:rsid w:val="00822364"/>
    <w:rsid w:val="0082647B"/>
    <w:rsid w:val="00826A68"/>
    <w:rsid w:val="008502B9"/>
    <w:rsid w:val="0085581C"/>
    <w:rsid w:val="00860335"/>
    <w:rsid w:val="00861402"/>
    <w:rsid w:val="00863987"/>
    <w:rsid w:val="00863FB0"/>
    <w:rsid w:val="00867D25"/>
    <w:rsid w:val="008762DF"/>
    <w:rsid w:val="00877954"/>
    <w:rsid w:val="008819B1"/>
    <w:rsid w:val="008879F5"/>
    <w:rsid w:val="008912A5"/>
    <w:rsid w:val="008A1FA2"/>
    <w:rsid w:val="008A6C4F"/>
    <w:rsid w:val="008B4830"/>
    <w:rsid w:val="008C17D1"/>
    <w:rsid w:val="008C4AEA"/>
    <w:rsid w:val="008C693D"/>
    <w:rsid w:val="008D0BC4"/>
    <w:rsid w:val="008D1DE1"/>
    <w:rsid w:val="008D4D07"/>
    <w:rsid w:val="008E2B31"/>
    <w:rsid w:val="008E4B2A"/>
    <w:rsid w:val="008E70B4"/>
    <w:rsid w:val="008F0201"/>
    <w:rsid w:val="008F5480"/>
    <w:rsid w:val="008F604F"/>
    <w:rsid w:val="008F6D93"/>
    <w:rsid w:val="009010C8"/>
    <w:rsid w:val="00901460"/>
    <w:rsid w:val="00902E55"/>
    <w:rsid w:val="00904075"/>
    <w:rsid w:val="009052CE"/>
    <w:rsid w:val="009062CC"/>
    <w:rsid w:val="009113B7"/>
    <w:rsid w:val="0091207A"/>
    <w:rsid w:val="00915EE6"/>
    <w:rsid w:val="00916DA5"/>
    <w:rsid w:val="00917504"/>
    <w:rsid w:val="00922FB3"/>
    <w:rsid w:val="009275D8"/>
    <w:rsid w:val="00932EBD"/>
    <w:rsid w:val="009341D0"/>
    <w:rsid w:val="009353D3"/>
    <w:rsid w:val="009410F6"/>
    <w:rsid w:val="009432EE"/>
    <w:rsid w:val="009435BE"/>
    <w:rsid w:val="00947B1B"/>
    <w:rsid w:val="00947CFD"/>
    <w:rsid w:val="00950201"/>
    <w:rsid w:val="009541F1"/>
    <w:rsid w:val="009622EC"/>
    <w:rsid w:val="009626B6"/>
    <w:rsid w:val="00967873"/>
    <w:rsid w:val="009704DC"/>
    <w:rsid w:val="00976573"/>
    <w:rsid w:val="009843CA"/>
    <w:rsid w:val="0099055D"/>
    <w:rsid w:val="0099230B"/>
    <w:rsid w:val="00995481"/>
    <w:rsid w:val="00996C1C"/>
    <w:rsid w:val="009B0609"/>
    <w:rsid w:val="009C087B"/>
    <w:rsid w:val="009C1963"/>
    <w:rsid w:val="009C4F72"/>
    <w:rsid w:val="009C5A55"/>
    <w:rsid w:val="009C5FC5"/>
    <w:rsid w:val="009D06A2"/>
    <w:rsid w:val="009D4851"/>
    <w:rsid w:val="009D5CEA"/>
    <w:rsid w:val="009D7253"/>
    <w:rsid w:val="009E045B"/>
    <w:rsid w:val="009F1200"/>
    <w:rsid w:val="009F227C"/>
    <w:rsid w:val="009F3EFB"/>
    <w:rsid w:val="009F50DD"/>
    <w:rsid w:val="009F6659"/>
    <w:rsid w:val="00A02985"/>
    <w:rsid w:val="00A035D4"/>
    <w:rsid w:val="00A03EBA"/>
    <w:rsid w:val="00A0414C"/>
    <w:rsid w:val="00A07687"/>
    <w:rsid w:val="00A12A29"/>
    <w:rsid w:val="00A13BC1"/>
    <w:rsid w:val="00A15FE0"/>
    <w:rsid w:val="00A170C1"/>
    <w:rsid w:val="00A237BF"/>
    <w:rsid w:val="00A26ED5"/>
    <w:rsid w:val="00A27F6C"/>
    <w:rsid w:val="00A32561"/>
    <w:rsid w:val="00A32F25"/>
    <w:rsid w:val="00A33E12"/>
    <w:rsid w:val="00A43F9A"/>
    <w:rsid w:val="00A452CE"/>
    <w:rsid w:val="00A45ACA"/>
    <w:rsid w:val="00A45FCF"/>
    <w:rsid w:val="00A462F5"/>
    <w:rsid w:val="00A471F4"/>
    <w:rsid w:val="00A47844"/>
    <w:rsid w:val="00A566CD"/>
    <w:rsid w:val="00A57097"/>
    <w:rsid w:val="00A61B2F"/>
    <w:rsid w:val="00A67755"/>
    <w:rsid w:val="00A7226B"/>
    <w:rsid w:val="00A73FC4"/>
    <w:rsid w:val="00A77445"/>
    <w:rsid w:val="00A806E9"/>
    <w:rsid w:val="00A80F7F"/>
    <w:rsid w:val="00A815DA"/>
    <w:rsid w:val="00A84A8D"/>
    <w:rsid w:val="00A92292"/>
    <w:rsid w:val="00A9558D"/>
    <w:rsid w:val="00A96595"/>
    <w:rsid w:val="00AA50EF"/>
    <w:rsid w:val="00AA5FA5"/>
    <w:rsid w:val="00AA6291"/>
    <w:rsid w:val="00AA73FF"/>
    <w:rsid w:val="00AB679D"/>
    <w:rsid w:val="00AC13F6"/>
    <w:rsid w:val="00AC40E3"/>
    <w:rsid w:val="00AC4702"/>
    <w:rsid w:val="00AD06A4"/>
    <w:rsid w:val="00AD070A"/>
    <w:rsid w:val="00AD5BD6"/>
    <w:rsid w:val="00AD73BD"/>
    <w:rsid w:val="00AE098B"/>
    <w:rsid w:val="00AE1D2D"/>
    <w:rsid w:val="00AE1E97"/>
    <w:rsid w:val="00AE263C"/>
    <w:rsid w:val="00AE2950"/>
    <w:rsid w:val="00AE388E"/>
    <w:rsid w:val="00AE38EC"/>
    <w:rsid w:val="00AE721C"/>
    <w:rsid w:val="00AE7646"/>
    <w:rsid w:val="00AF0739"/>
    <w:rsid w:val="00AF1B62"/>
    <w:rsid w:val="00AF28B8"/>
    <w:rsid w:val="00AF31E2"/>
    <w:rsid w:val="00AF3C77"/>
    <w:rsid w:val="00B00DE2"/>
    <w:rsid w:val="00B01BFD"/>
    <w:rsid w:val="00B03805"/>
    <w:rsid w:val="00B05253"/>
    <w:rsid w:val="00B2035D"/>
    <w:rsid w:val="00B22B8B"/>
    <w:rsid w:val="00B2343B"/>
    <w:rsid w:val="00B23DB6"/>
    <w:rsid w:val="00B25CE0"/>
    <w:rsid w:val="00B26279"/>
    <w:rsid w:val="00B26586"/>
    <w:rsid w:val="00B272CE"/>
    <w:rsid w:val="00B3104E"/>
    <w:rsid w:val="00B317E7"/>
    <w:rsid w:val="00B33604"/>
    <w:rsid w:val="00B37E60"/>
    <w:rsid w:val="00B40384"/>
    <w:rsid w:val="00B40A38"/>
    <w:rsid w:val="00B40C05"/>
    <w:rsid w:val="00B4286F"/>
    <w:rsid w:val="00B4788A"/>
    <w:rsid w:val="00B516F3"/>
    <w:rsid w:val="00B52E97"/>
    <w:rsid w:val="00B56227"/>
    <w:rsid w:val="00B7125B"/>
    <w:rsid w:val="00B71C0D"/>
    <w:rsid w:val="00B7346B"/>
    <w:rsid w:val="00B73BBA"/>
    <w:rsid w:val="00B82A77"/>
    <w:rsid w:val="00B8455F"/>
    <w:rsid w:val="00B92BC5"/>
    <w:rsid w:val="00B92FC7"/>
    <w:rsid w:val="00B93CF6"/>
    <w:rsid w:val="00BA4F6D"/>
    <w:rsid w:val="00BA5117"/>
    <w:rsid w:val="00BA5257"/>
    <w:rsid w:val="00BA7088"/>
    <w:rsid w:val="00BB14B9"/>
    <w:rsid w:val="00BB5A9F"/>
    <w:rsid w:val="00BB6C5A"/>
    <w:rsid w:val="00BC55A0"/>
    <w:rsid w:val="00BC73B7"/>
    <w:rsid w:val="00BC791A"/>
    <w:rsid w:val="00BD1705"/>
    <w:rsid w:val="00BD3951"/>
    <w:rsid w:val="00BE08FC"/>
    <w:rsid w:val="00BE1650"/>
    <w:rsid w:val="00BE4542"/>
    <w:rsid w:val="00BE619D"/>
    <w:rsid w:val="00BF00C7"/>
    <w:rsid w:val="00BF1BB8"/>
    <w:rsid w:val="00BF58BB"/>
    <w:rsid w:val="00C0144C"/>
    <w:rsid w:val="00C04D0A"/>
    <w:rsid w:val="00C05873"/>
    <w:rsid w:val="00C13578"/>
    <w:rsid w:val="00C1434D"/>
    <w:rsid w:val="00C14FB2"/>
    <w:rsid w:val="00C26373"/>
    <w:rsid w:val="00C32EDB"/>
    <w:rsid w:val="00C34B80"/>
    <w:rsid w:val="00C40E33"/>
    <w:rsid w:val="00C51C7F"/>
    <w:rsid w:val="00C52445"/>
    <w:rsid w:val="00C53069"/>
    <w:rsid w:val="00C6041D"/>
    <w:rsid w:val="00C613F6"/>
    <w:rsid w:val="00C61F60"/>
    <w:rsid w:val="00C64F51"/>
    <w:rsid w:val="00C72F7B"/>
    <w:rsid w:val="00C76843"/>
    <w:rsid w:val="00C80FDB"/>
    <w:rsid w:val="00C813F0"/>
    <w:rsid w:val="00C82CFD"/>
    <w:rsid w:val="00C859EC"/>
    <w:rsid w:val="00C85D45"/>
    <w:rsid w:val="00C90226"/>
    <w:rsid w:val="00C93FEE"/>
    <w:rsid w:val="00C95057"/>
    <w:rsid w:val="00CB26F9"/>
    <w:rsid w:val="00CB2821"/>
    <w:rsid w:val="00CB4533"/>
    <w:rsid w:val="00CC0355"/>
    <w:rsid w:val="00CC22D9"/>
    <w:rsid w:val="00CC5341"/>
    <w:rsid w:val="00CD6E4A"/>
    <w:rsid w:val="00CE1B3F"/>
    <w:rsid w:val="00CE3669"/>
    <w:rsid w:val="00CE3CD4"/>
    <w:rsid w:val="00CE4914"/>
    <w:rsid w:val="00CE52E8"/>
    <w:rsid w:val="00CF07EA"/>
    <w:rsid w:val="00CF2E95"/>
    <w:rsid w:val="00CF4A94"/>
    <w:rsid w:val="00CF4BD9"/>
    <w:rsid w:val="00CF5CD5"/>
    <w:rsid w:val="00D0361B"/>
    <w:rsid w:val="00D13991"/>
    <w:rsid w:val="00D15F03"/>
    <w:rsid w:val="00D22544"/>
    <w:rsid w:val="00D22A34"/>
    <w:rsid w:val="00D235D3"/>
    <w:rsid w:val="00D2721E"/>
    <w:rsid w:val="00D3062C"/>
    <w:rsid w:val="00D30BFD"/>
    <w:rsid w:val="00D34107"/>
    <w:rsid w:val="00D376CD"/>
    <w:rsid w:val="00D37E10"/>
    <w:rsid w:val="00D41E7B"/>
    <w:rsid w:val="00D422A8"/>
    <w:rsid w:val="00D42A0E"/>
    <w:rsid w:val="00D42B8D"/>
    <w:rsid w:val="00D42BC0"/>
    <w:rsid w:val="00D444D8"/>
    <w:rsid w:val="00D45EF7"/>
    <w:rsid w:val="00D53C37"/>
    <w:rsid w:val="00D544CF"/>
    <w:rsid w:val="00D56352"/>
    <w:rsid w:val="00D62B3B"/>
    <w:rsid w:val="00D64BB3"/>
    <w:rsid w:val="00D658B9"/>
    <w:rsid w:val="00D7043C"/>
    <w:rsid w:val="00D800C7"/>
    <w:rsid w:val="00D84883"/>
    <w:rsid w:val="00D902AB"/>
    <w:rsid w:val="00D926C6"/>
    <w:rsid w:val="00D93C36"/>
    <w:rsid w:val="00DA0C24"/>
    <w:rsid w:val="00DA0CE2"/>
    <w:rsid w:val="00DA2D36"/>
    <w:rsid w:val="00DA4A9C"/>
    <w:rsid w:val="00DA656E"/>
    <w:rsid w:val="00DB0874"/>
    <w:rsid w:val="00DC1D21"/>
    <w:rsid w:val="00DC5FF9"/>
    <w:rsid w:val="00DC6AD8"/>
    <w:rsid w:val="00DC7970"/>
    <w:rsid w:val="00DD43CA"/>
    <w:rsid w:val="00DD7FDD"/>
    <w:rsid w:val="00DE19ED"/>
    <w:rsid w:val="00DE3196"/>
    <w:rsid w:val="00DE559D"/>
    <w:rsid w:val="00DE650A"/>
    <w:rsid w:val="00DE7A78"/>
    <w:rsid w:val="00DF0643"/>
    <w:rsid w:val="00DF123B"/>
    <w:rsid w:val="00DF1833"/>
    <w:rsid w:val="00DF568C"/>
    <w:rsid w:val="00DF6721"/>
    <w:rsid w:val="00E0037D"/>
    <w:rsid w:val="00E00C34"/>
    <w:rsid w:val="00E01D8F"/>
    <w:rsid w:val="00E04119"/>
    <w:rsid w:val="00E04926"/>
    <w:rsid w:val="00E05F53"/>
    <w:rsid w:val="00E06AD3"/>
    <w:rsid w:val="00E10F21"/>
    <w:rsid w:val="00E11C9C"/>
    <w:rsid w:val="00E1445B"/>
    <w:rsid w:val="00E15EDF"/>
    <w:rsid w:val="00E16694"/>
    <w:rsid w:val="00E242D3"/>
    <w:rsid w:val="00E27141"/>
    <w:rsid w:val="00E30548"/>
    <w:rsid w:val="00E30DDE"/>
    <w:rsid w:val="00E31A87"/>
    <w:rsid w:val="00E31B4B"/>
    <w:rsid w:val="00E33238"/>
    <w:rsid w:val="00E37DEB"/>
    <w:rsid w:val="00E41388"/>
    <w:rsid w:val="00E65F57"/>
    <w:rsid w:val="00E6747B"/>
    <w:rsid w:val="00E76230"/>
    <w:rsid w:val="00E804B6"/>
    <w:rsid w:val="00E81A3D"/>
    <w:rsid w:val="00E8433E"/>
    <w:rsid w:val="00E853CE"/>
    <w:rsid w:val="00E93A82"/>
    <w:rsid w:val="00E96E14"/>
    <w:rsid w:val="00E97333"/>
    <w:rsid w:val="00EA42EF"/>
    <w:rsid w:val="00EA6C3F"/>
    <w:rsid w:val="00EB0FE2"/>
    <w:rsid w:val="00EB20AA"/>
    <w:rsid w:val="00EB79F4"/>
    <w:rsid w:val="00EB7CBA"/>
    <w:rsid w:val="00EC2C02"/>
    <w:rsid w:val="00EC4BFF"/>
    <w:rsid w:val="00ED0AA7"/>
    <w:rsid w:val="00ED5C45"/>
    <w:rsid w:val="00EE25EE"/>
    <w:rsid w:val="00EE5576"/>
    <w:rsid w:val="00EF0727"/>
    <w:rsid w:val="00EF076D"/>
    <w:rsid w:val="00EF233E"/>
    <w:rsid w:val="00EF25D4"/>
    <w:rsid w:val="00EF6C36"/>
    <w:rsid w:val="00F00583"/>
    <w:rsid w:val="00F01FE5"/>
    <w:rsid w:val="00F0213A"/>
    <w:rsid w:val="00F05057"/>
    <w:rsid w:val="00F117B5"/>
    <w:rsid w:val="00F1306D"/>
    <w:rsid w:val="00F157F5"/>
    <w:rsid w:val="00F16543"/>
    <w:rsid w:val="00F23C9F"/>
    <w:rsid w:val="00F24CF0"/>
    <w:rsid w:val="00F3189E"/>
    <w:rsid w:val="00F32850"/>
    <w:rsid w:val="00F32875"/>
    <w:rsid w:val="00F36C19"/>
    <w:rsid w:val="00F40A41"/>
    <w:rsid w:val="00F41737"/>
    <w:rsid w:val="00F42D83"/>
    <w:rsid w:val="00F469E5"/>
    <w:rsid w:val="00F47AB9"/>
    <w:rsid w:val="00F50FF2"/>
    <w:rsid w:val="00F51049"/>
    <w:rsid w:val="00F5467A"/>
    <w:rsid w:val="00F55019"/>
    <w:rsid w:val="00F56C39"/>
    <w:rsid w:val="00F636B2"/>
    <w:rsid w:val="00F641A5"/>
    <w:rsid w:val="00F7234C"/>
    <w:rsid w:val="00F73CA0"/>
    <w:rsid w:val="00F80A4F"/>
    <w:rsid w:val="00F81791"/>
    <w:rsid w:val="00F910EE"/>
    <w:rsid w:val="00F957EA"/>
    <w:rsid w:val="00F97974"/>
    <w:rsid w:val="00FA2DF9"/>
    <w:rsid w:val="00FA43EB"/>
    <w:rsid w:val="00FA463D"/>
    <w:rsid w:val="00FA58B1"/>
    <w:rsid w:val="00FB41F5"/>
    <w:rsid w:val="00FB5C0E"/>
    <w:rsid w:val="00FB6730"/>
    <w:rsid w:val="00FC15F7"/>
    <w:rsid w:val="00FC259F"/>
    <w:rsid w:val="00FC3DAC"/>
    <w:rsid w:val="00FC4DA1"/>
    <w:rsid w:val="00FD2B8E"/>
    <w:rsid w:val="00FD322B"/>
    <w:rsid w:val="00FE0C22"/>
    <w:rsid w:val="00FE20C9"/>
    <w:rsid w:val="00FE3DCF"/>
    <w:rsid w:val="00FF11F0"/>
    <w:rsid w:val="00FF3C6F"/>
    <w:rsid w:val="00FF59D1"/>
    <w:rsid w:val="00FF6D32"/>
    <w:rsid w:val="01C10D1B"/>
    <w:rsid w:val="0293ABA8"/>
    <w:rsid w:val="02CF763E"/>
    <w:rsid w:val="02E3D1D1"/>
    <w:rsid w:val="02F44156"/>
    <w:rsid w:val="032290B9"/>
    <w:rsid w:val="0404F0D0"/>
    <w:rsid w:val="050C648F"/>
    <w:rsid w:val="05B44861"/>
    <w:rsid w:val="05B4D187"/>
    <w:rsid w:val="063956FE"/>
    <w:rsid w:val="0667FB56"/>
    <w:rsid w:val="06BD9363"/>
    <w:rsid w:val="06D253BD"/>
    <w:rsid w:val="0843DBB5"/>
    <w:rsid w:val="09805D89"/>
    <w:rsid w:val="0A1C0402"/>
    <w:rsid w:val="0AC380E2"/>
    <w:rsid w:val="0C3AADD0"/>
    <w:rsid w:val="0CB38546"/>
    <w:rsid w:val="0DCCCA86"/>
    <w:rsid w:val="0FAD76CC"/>
    <w:rsid w:val="0FF79615"/>
    <w:rsid w:val="118DCD9F"/>
    <w:rsid w:val="12050C07"/>
    <w:rsid w:val="131EF9C9"/>
    <w:rsid w:val="13383FE3"/>
    <w:rsid w:val="145645EB"/>
    <w:rsid w:val="145F8C26"/>
    <w:rsid w:val="14CA8833"/>
    <w:rsid w:val="1567B72C"/>
    <w:rsid w:val="16532025"/>
    <w:rsid w:val="16810A0C"/>
    <w:rsid w:val="16BF2049"/>
    <w:rsid w:val="18125508"/>
    <w:rsid w:val="18259CE6"/>
    <w:rsid w:val="183E01D2"/>
    <w:rsid w:val="184727DC"/>
    <w:rsid w:val="18919E9A"/>
    <w:rsid w:val="18CC61C8"/>
    <w:rsid w:val="1ADD3968"/>
    <w:rsid w:val="1AE13771"/>
    <w:rsid w:val="1DFEC988"/>
    <w:rsid w:val="1F41D0BD"/>
    <w:rsid w:val="201D0391"/>
    <w:rsid w:val="205A6D2D"/>
    <w:rsid w:val="206D46F9"/>
    <w:rsid w:val="20ED928D"/>
    <w:rsid w:val="225F26D1"/>
    <w:rsid w:val="22E358F3"/>
    <w:rsid w:val="23A1DD6C"/>
    <w:rsid w:val="2428E086"/>
    <w:rsid w:val="24297E6A"/>
    <w:rsid w:val="24A693C4"/>
    <w:rsid w:val="25325DC7"/>
    <w:rsid w:val="25FA1E5C"/>
    <w:rsid w:val="26A201EC"/>
    <w:rsid w:val="27608148"/>
    <w:rsid w:val="27D2C269"/>
    <w:rsid w:val="29319582"/>
    <w:rsid w:val="2D458C4E"/>
    <w:rsid w:val="2DB526AB"/>
    <w:rsid w:val="305F5620"/>
    <w:rsid w:val="30CF0B72"/>
    <w:rsid w:val="31D4501C"/>
    <w:rsid w:val="32410D03"/>
    <w:rsid w:val="33485E6F"/>
    <w:rsid w:val="3482CC4F"/>
    <w:rsid w:val="35A5301A"/>
    <w:rsid w:val="36256451"/>
    <w:rsid w:val="3809CA72"/>
    <w:rsid w:val="38963E63"/>
    <w:rsid w:val="38A9AF2A"/>
    <w:rsid w:val="394E0A06"/>
    <w:rsid w:val="3A1B9647"/>
    <w:rsid w:val="3ADFE84C"/>
    <w:rsid w:val="3B372C19"/>
    <w:rsid w:val="3B898D34"/>
    <w:rsid w:val="3D46590B"/>
    <w:rsid w:val="3E482CCA"/>
    <w:rsid w:val="3E6D7694"/>
    <w:rsid w:val="3F8CD6F2"/>
    <w:rsid w:val="412A2371"/>
    <w:rsid w:val="41610971"/>
    <w:rsid w:val="42E47904"/>
    <w:rsid w:val="4382AD40"/>
    <w:rsid w:val="44E7C547"/>
    <w:rsid w:val="450733D5"/>
    <w:rsid w:val="4641D3D3"/>
    <w:rsid w:val="4C0CE6C7"/>
    <w:rsid w:val="4C8421F5"/>
    <w:rsid w:val="4F123989"/>
    <w:rsid w:val="4F5FB6F2"/>
    <w:rsid w:val="4FCA67E9"/>
    <w:rsid w:val="4FCEFC77"/>
    <w:rsid w:val="508EB8A6"/>
    <w:rsid w:val="511AD1E9"/>
    <w:rsid w:val="526D6FE2"/>
    <w:rsid w:val="54328C67"/>
    <w:rsid w:val="545F27FC"/>
    <w:rsid w:val="546290F0"/>
    <w:rsid w:val="5524B4EC"/>
    <w:rsid w:val="584AC973"/>
    <w:rsid w:val="594A10A2"/>
    <w:rsid w:val="59E750DF"/>
    <w:rsid w:val="5A12C0FD"/>
    <w:rsid w:val="5A9D759E"/>
    <w:rsid w:val="5B428D01"/>
    <w:rsid w:val="5BA8F893"/>
    <w:rsid w:val="5BF8AA17"/>
    <w:rsid w:val="5D2E9EB8"/>
    <w:rsid w:val="5E2B92F5"/>
    <w:rsid w:val="5EBC9F0F"/>
    <w:rsid w:val="5EDB8DE9"/>
    <w:rsid w:val="5FAF6A0E"/>
    <w:rsid w:val="6099068A"/>
    <w:rsid w:val="60CC1B3A"/>
    <w:rsid w:val="616333B7"/>
    <w:rsid w:val="61883E24"/>
    <w:rsid w:val="6318E2AE"/>
    <w:rsid w:val="65661840"/>
    <w:rsid w:val="65809FCA"/>
    <w:rsid w:val="658CEB41"/>
    <w:rsid w:val="65C1441A"/>
    <w:rsid w:val="6792ED8B"/>
    <w:rsid w:val="684423C6"/>
    <w:rsid w:val="689E8528"/>
    <w:rsid w:val="68BE04C2"/>
    <w:rsid w:val="690013DE"/>
    <w:rsid w:val="699D2688"/>
    <w:rsid w:val="6A4F5DD7"/>
    <w:rsid w:val="6BAF0EA7"/>
    <w:rsid w:val="6C5A0BDC"/>
    <w:rsid w:val="6C95BB5D"/>
    <w:rsid w:val="6FCDB49A"/>
    <w:rsid w:val="7057C2E3"/>
    <w:rsid w:val="71084960"/>
    <w:rsid w:val="7178157C"/>
    <w:rsid w:val="71EC479A"/>
    <w:rsid w:val="73A9A72A"/>
    <w:rsid w:val="76CF7DD9"/>
    <w:rsid w:val="77797663"/>
    <w:rsid w:val="7A24DBDB"/>
    <w:rsid w:val="7AF3F0BF"/>
    <w:rsid w:val="7C6C8A78"/>
    <w:rsid w:val="7CCE2E09"/>
    <w:rsid w:val="7CE4B057"/>
    <w:rsid w:val="7DA9367B"/>
    <w:rsid w:val="7DFA6206"/>
    <w:rsid w:val="7EAD8063"/>
    <w:rsid w:val="7F538B0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EE51"/>
  <w15:docId w15:val="{CD14BEB4-3767-4DFF-A044-186B3FDD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C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2E97"/>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81A3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F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C6F52"/>
    <w:rPr>
      <w:rFonts w:ascii="Tahoma" w:hAnsi="Tahoma" w:cs="Tahoma"/>
      <w:sz w:val="16"/>
      <w:szCs w:val="16"/>
    </w:rPr>
  </w:style>
  <w:style w:type="paragraph" w:styleId="ListParagraph">
    <w:name w:val="List Paragraph"/>
    <w:basedOn w:val="Normal"/>
    <w:uiPriority w:val="34"/>
    <w:qFormat/>
    <w:rsid w:val="002C6F52"/>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DefaultParagraphFont"/>
    <w:rsid w:val="00A43F9A"/>
  </w:style>
  <w:style w:type="character" w:styleId="CommentReference">
    <w:name w:val="annotation reference"/>
    <w:basedOn w:val="DefaultParagraphFont"/>
    <w:uiPriority w:val="99"/>
    <w:semiHidden/>
    <w:unhideWhenUsed/>
    <w:rsid w:val="00E04926"/>
    <w:rPr>
      <w:sz w:val="18"/>
      <w:szCs w:val="18"/>
    </w:rPr>
  </w:style>
  <w:style w:type="paragraph" w:styleId="CommentText">
    <w:name w:val="annotation text"/>
    <w:basedOn w:val="Normal"/>
    <w:link w:val="CommentTextChar"/>
    <w:uiPriority w:val="99"/>
    <w:semiHidden/>
    <w:unhideWhenUsed/>
    <w:rsid w:val="00E04926"/>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4926"/>
    <w:rPr>
      <w:sz w:val="24"/>
      <w:szCs w:val="24"/>
    </w:rPr>
  </w:style>
  <w:style w:type="paragraph" w:styleId="CommentSubject">
    <w:name w:val="annotation subject"/>
    <w:basedOn w:val="CommentText"/>
    <w:next w:val="CommentText"/>
    <w:link w:val="CommentSubjectChar"/>
    <w:uiPriority w:val="99"/>
    <w:semiHidden/>
    <w:unhideWhenUsed/>
    <w:rsid w:val="00E04926"/>
    <w:rPr>
      <w:b/>
      <w:bCs/>
      <w:sz w:val="20"/>
      <w:szCs w:val="20"/>
    </w:rPr>
  </w:style>
  <w:style w:type="character" w:customStyle="1" w:styleId="CommentSubjectChar">
    <w:name w:val="Comment Subject Char"/>
    <w:basedOn w:val="CommentTextChar"/>
    <w:link w:val="CommentSubject"/>
    <w:uiPriority w:val="99"/>
    <w:semiHidden/>
    <w:rsid w:val="00E04926"/>
    <w:rPr>
      <w:b/>
      <w:bCs/>
      <w:sz w:val="20"/>
      <w:szCs w:val="20"/>
    </w:rPr>
  </w:style>
  <w:style w:type="paragraph" w:customStyle="1" w:styleId="paragraph">
    <w:name w:val="paragraph"/>
    <w:basedOn w:val="Normal"/>
    <w:rsid w:val="00B25CE0"/>
    <w:pPr>
      <w:spacing w:before="100" w:beforeAutospacing="1" w:after="100" w:afterAutospacing="1"/>
    </w:pPr>
  </w:style>
  <w:style w:type="character" w:customStyle="1" w:styleId="normaltextrun">
    <w:name w:val="normaltextrun"/>
    <w:basedOn w:val="DefaultParagraphFont"/>
    <w:rsid w:val="00B25CE0"/>
  </w:style>
  <w:style w:type="character" w:customStyle="1" w:styleId="apple-converted-space">
    <w:name w:val="apple-converted-space"/>
    <w:basedOn w:val="DefaultParagraphFont"/>
    <w:rsid w:val="00B25CE0"/>
  </w:style>
  <w:style w:type="character" w:customStyle="1" w:styleId="eop">
    <w:name w:val="eop"/>
    <w:basedOn w:val="DefaultParagraphFont"/>
    <w:rsid w:val="00B25CE0"/>
  </w:style>
  <w:style w:type="character" w:customStyle="1" w:styleId="spellingerror">
    <w:name w:val="spellingerror"/>
    <w:basedOn w:val="DefaultParagraphFont"/>
    <w:rsid w:val="00B25CE0"/>
  </w:style>
  <w:style w:type="character" w:customStyle="1" w:styleId="contextualspellingandgrammarerror">
    <w:name w:val="contextualspellingandgrammarerror"/>
    <w:basedOn w:val="DefaultParagraphFont"/>
    <w:rsid w:val="00B25CE0"/>
  </w:style>
  <w:style w:type="character" w:styleId="Hyperlink">
    <w:name w:val="Hyperlink"/>
    <w:basedOn w:val="DefaultParagraphFont"/>
    <w:uiPriority w:val="99"/>
    <w:unhideWhenUsed/>
    <w:rsid w:val="00B25CE0"/>
    <w:rPr>
      <w:color w:val="0000FF" w:themeColor="hyperlink"/>
      <w:u w:val="single"/>
    </w:rPr>
  </w:style>
  <w:style w:type="character" w:styleId="UnresolvedMention">
    <w:name w:val="Unresolved Mention"/>
    <w:basedOn w:val="DefaultParagraphFont"/>
    <w:uiPriority w:val="99"/>
    <w:semiHidden/>
    <w:unhideWhenUsed/>
    <w:rsid w:val="00B25CE0"/>
    <w:rPr>
      <w:color w:val="605E5C"/>
      <w:shd w:val="clear" w:color="auto" w:fill="E1DFDD"/>
    </w:rPr>
  </w:style>
  <w:style w:type="character" w:styleId="FollowedHyperlink">
    <w:name w:val="FollowedHyperlink"/>
    <w:basedOn w:val="DefaultParagraphFont"/>
    <w:uiPriority w:val="99"/>
    <w:semiHidden/>
    <w:unhideWhenUsed/>
    <w:rsid w:val="00AF3C77"/>
    <w:rPr>
      <w:color w:val="800080" w:themeColor="followedHyperlink"/>
      <w:u w:val="single"/>
    </w:rPr>
  </w:style>
  <w:style w:type="character" w:styleId="Emphasis">
    <w:name w:val="Emphasis"/>
    <w:basedOn w:val="DefaultParagraphFont"/>
    <w:uiPriority w:val="20"/>
    <w:qFormat/>
    <w:rsid w:val="00244B5A"/>
    <w:rPr>
      <w:i/>
      <w:iCs/>
    </w:rPr>
  </w:style>
  <w:style w:type="paragraph" w:styleId="NormalWeb">
    <w:name w:val="Normal (Web)"/>
    <w:basedOn w:val="Normal"/>
    <w:uiPriority w:val="99"/>
    <w:semiHidden/>
    <w:unhideWhenUsed/>
    <w:rsid w:val="00A47844"/>
    <w:pPr>
      <w:spacing w:before="100" w:beforeAutospacing="1" w:after="100" w:afterAutospacing="1"/>
    </w:pPr>
  </w:style>
  <w:style w:type="character" w:customStyle="1" w:styleId="Heading3Char">
    <w:name w:val="Heading 3 Char"/>
    <w:basedOn w:val="DefaultParagraphFont"/>
    <w:link w:val="Heading3"/>
    <w:uiPriority w:val="9"/>
    <w:rsid w:val="00E81A3D"/>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163D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63DF8"/>
  </w:style>
  <w:style w:type="paragraph" w:styleId="Footer">
    <w:name w:val="footer"/>
    <w:basedOn w:val="Normal"/>
    <w:link w:val="FooterChar"/>
    <w:uiPriority w:val="99"/>
    <w:unhideWhenUsed/>
    <w:rsid w:val="00163D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63DF8"/>
  </w:style>
  <w:style w:type="character" w:customStyle="1" w:styleId="screenreader-only">
    <w:name w:val="screenreader-only"/>
    <w:basedOn w:val="DefaultParagraphFont"/>
    <w:rsid w:val="000B22E8"/>
  </w:style>
  <w:style w:type="character" w:customStyle="1" w:styleId="Heading1Char">
    <w:name w:val="Heading 1 Char"/>
    <w:basedOn w:val="DefaultParagraphFont"/>
    <w:link w:val="Heading1"/>
    <w:uiPriority w:val="9"/>
    <w:rsid w:val="00B52E97"/>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1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9944">
      <w:bodyDiv w:val="1"/>
      <w:marLeft w:val="0"/>
      <w:marRight w:val="0"/>
      <w:marTop w:val="0"/>
      <w:marBottom w:val="0"/>
      <w:divBdr>
        <w:top w:val="none" w:sz="0" w:space="0" w:color="auto"/>
        <w:left w:val="none" w:sz="0" w:space="0" w:color="auto"/>
        <w:bottom w:val="none" w:sz="0" w:space="0" w:color="auto"/>
        <w:right w:val="none" w:sz="0" w:space="0" w:color="auto"/>
      </w:divBdr>
    </w:div>
    <w:div w:id="161091453">
      <w:bodyDiv w:val="1"/>
      <w:marLeft w:val="0"/>
      <w:marRight w:val="0"/>
      <w:marTop w:val="0"/>
      <w:marBottom w:val="0"/>
      <w:divBdr>
        <w:top w:val="none" w:sz="0" w:space="0" w:color="auto"/>
        <w:left w:val="none" w:sz="0" w:space="0" w:color="auto"/>
        <w:bottom w:val="none" w:sz="0" w:space="0" w:color="auto"/>
        <w:right w:val="none" w:sz="0" w:space="0" w:color="auto"/>
      </w:divBdr>
    </w:div>
    <w:div w:id="262613765">
      <w:bodyDiv w:val="1"/>
      <w:marLeft w:val="0"/>
      <w:marRight w:val="0"/>
      <w:marTop w:val="0"/>
      <w:marBottom w:val="0"/>
      <w:divBdr>
        <w:top w:val="none" w:sz="0" w:space="0" w:color="auto"/>
        <w:left w:val="none" w:sz="0" w:space="0" w:color="auto"/>
        <w:bottom w:val="none" w:sz="0" w:space="0" w:color="auto"/>
        <w:right w:val="none" w:sz="0" w:space="0" w:color="auto"/>
      </w:divBdr>
    </w:div>
    <w:div w:id="284849188">
      <w:bodyDiv w:val="1"/>
      <w:marLeft w:val="0"/>
      <w:marRight w:val="0"/>
      <w:marTop w:val="0"/>
      <w:marBottom w:val="0"/>
      <w:divBdr>
        <w:top w:val="none" w:sz="0" w:space="0" w:color="auto"/>
        <w:left w:val="none" w:sz="0" w:space="0" w:color="auto"/>
        <w:bottom w:val="none" w:sz="0" w:space="0" w:color="auto"/>
        <w:right w:val="none" w:sz="0" w:space="0" w:color="auto"/>
      </w:divBdr>
    </w:div>
    <w:div w:id="290480938">
      <w:bodyDiv w:val="1"/>
      <w:marLeft w:val="0"/>
      <w:marRight w:val="0"/>
      <w:marTop w:val="0"/>
      <w:marBottom w:val="0"/>
      <w:divBdr>
        <w:top w:val="none" w:sz="0" w:space="0" w:color="auto"/>
        <w:left w:val="none" w:sz="0" w:space="0" w:color="auto"/>
        <w:bottom w:val="none" w:sz="0" w:space="0" w:color="auto"/>
        <w:right w:val="none" w:sz="0" w:space="0" w:color="auto"/>
      </w:divBdr>
    </w:div>
    <w:div w:id="392125066">
      <w:bodyDiv w:val="1"/>
      <w:marLeft w:val="0"/>
      <w:marRight w:val="0"/>
      <w:marTop w:val="0"/>
      <w:marBottom w:val="0"/>
      <w:divBdr>
        <w:top w:val="none" w:sz="0" w:space="0" w:color="auto"/>
        <w:left w:val="none" w:sz="0" w:space="0" w:color="auto"/>
        <w:bottom w:val="none" w:sz="0" w:space="0" w:color="auto"/>
        <w:right w:val="none" w:sz="0" w:space="0" w:color="auto"/>
      </w:divBdr>
    </w:div>
    <w:div w:id="461777343">
      <w:bodyDiv w:val="1"/>
      <w:marLeft w:val="0"/>
      <w:marRight w:val="0"/>
      <w:marTop w:val="0"/>
      <w:marBottom w:val="0"/>
      <w:divBdr>
        <w:top w:val="none" w:sz="0" w:space="0" w:color="auto"/>
        <w:left w:val="none" w:sz="0" w:space="0" w:color="auto"/>
        <w:bottom w:val="none" w:sz="0" w:space="0" w:color="auto"/>
        <w:right w:val="none" w:sz="0" w:space="0" w:color="auto"/>
      </w:divBdr>
    </w:div>
    <w:div w:id="471289737">
      <w:bodyDiv w:val="1"/>
      <w:marLeft w:val="0"/>
      <w:marRight w:val="0"/>
      <w:marTop w:val="0"/>
      <w:marBottom w:val="0"/>
      <w:divBdr>
        <w:top w:val="none" w:sz="0" w:space="0" w:color="auto"/>
        <w:left w:val="none" w:sz="0" w:space="0" w:color="auto"/>
        <w:bottom w:val="none" w:sz="0" w:space="0" w:color="auto"/>
        <w:right w:val="none" w:sz="0" w:space="0" w:color="auto"/>
      </w:divBdr>
    </w:div>
    <w:div w:id="584266470">
      <w:bodyDiv w:val="1"/>
      <w:marLeft w:val="0"/>
      <w:marRight w:val="0"/>
      <w:marTop w:val="0"/>
      <w:marBottom w:val="0"/>
      <w:divBdr>
        <w:top w:val="none" w:sz="0" w:space="0" w:color="auto"/>
        <w:left w:val="none" w:sz="0" w:space="0" w:color="auto"/>
        <w:bottom w:val="none" w:sz="0" w:space="0" w:color="auto"/>
        <w:right w:val="none" w:sz="0" w:space="0" w:color="auto"/>
      </w:divBdr>
      <w:divsChild>
        <w:div w:id="218783441">
          <w:marLeft w:val="0"/>
          <w:marRight w:val="0"/>
          <w:marTop w:val="0"/>
          <w:marBottom w:val="0"/>
          <w:divBdr>
            <w:top w:val="none" w:sz="0" w:space="0" w:color="auto"/>
            <w:left w:val="none" w:sz="0" w:space="0" w:color="auto"/>
            <w:bottom w:val="none" w:sz="0" w:space="0" w:color="auto"/>
            <w:right w:val="none" w:sz="0" w:space="0" w:color="auto"/>
          </w:divBdr>
        </w:div>
        <w:div w:id="436757208">
          <w:marLeft w:val="0"/>
          <w:marRight w:val="0"/>
          <w:marTop w:val="0"/>
          <w:marBottom w:val="0"/>
          <w:divBdr>
            <w:top w:val="none" w:sz="0" w:space="0" w:color="auto"/>
            <w:left w:val="none" w:sz="0" w:space="0" w:color="auto"/>
            <w:bottom w:val="none" w:sz="0" w:space="0" w:color="auto"/>
            <w:right w:val="none" w:sz="0" w:space="0" w:color="auto"/>
          </w:divBdr>
        </w:div>
      </w:divsChild>
    </w:div>
    <w:div w:id="689571251">
      <w:bodyDiv w:val="1"/>
      <w:marLeft w:val="0"/>
      <w:marRight w:val="0"/>
      <w:marTop w:val="0"/>
      <w:marBottom w:val="0"/>
      <w:divBdr>
        <w:top w:val="none" w:sz="0" w:space="0" w:color="auto"/>
        <w:left w:val="none" w:sz="0" w:space="0" w:color="auto"/>
        <w:bottom w:val="none" w:sz="0" w:space="0" w:color="auto"/>
        <w:right w:val="none" w:sz="0" w:space="0" w:color="auto"/>
      </w:divBdr>
    </w:div>
    <w:div w:id="758795456">
      <w:bodyDiv w:val="1"/>
      <w:marLeft w:val="0"/>
      <w:marRight w:val="0"/>
      <w:marTop w:val="0"/>
      <w:marBottom w:val="0"/>
      <w:divBdr>
        <w:top w:val="none" w:sz="0" w:space="0" w:color="auto"/>
        <w:left w:val="none" w:sz="0" w:space="0" w:color="auto"/>
        <w:bottom w:val="none" w:sz="0" w:space="0" w:color="auto"/>
        <w:right w:val="none" w:sz="0" w:space="0" w:color="auto"/>
      </w:divBdr>
    </w:div>
    <w:div w:id="854730438">
      <w:bodyDiv w:val="1"/>
      <w:marLeft w:val="0"/>
      <w:marRight w:val="0"/>
      <w:marTop w:val="0"/>
      <w:marBottom w:val="0"/>
      <w:divBdr>
        <w:top w:val="none" w:sz="0" w:space="0" w:color="auto"/>
        <w:left w:val="none" w:sz="0" w:space="0" w:color="auto"/>
        <w:bottom w:val="none" w:sz="0" w:space="0" w:color="auto"/>
        <w:right w:val="none" w:sz="0" w:space="0" w:color="auto"/>
      </w:divBdr>
    </w:div>
    <w:div w:id="903367669">
      <w:bodyDiv w:val="1"/>
      <w:marLeft w:val="0"/>
      <w:marRight w:val="0"/>
      <w:marTop w:val="0"/>
      <w:marBottom w:val="0"/>
      <w:divBdr>
        <w:top w:val="none" w:sz="0" w:space="0" w:color="auto"/>
        <w:left w:val="none" w:sz="0" w:space="0" w:color="auto"/>
        <w:bottom w:val="none" w:sz="0" w:space="0" w:color="auto"/>
        <w:right w:val="none" w:sz="0" w:space="0" w:color="auto"/>
      </w:divBdr>
    </w:div>
    <w:div w:id="979729768">
      <w:bodyDiv w:val="1"/>
      <w:marLeft w:val="0"/>
      <w:marRight w:val="0"/>
      <w:marTop w:val="0"/>
      <w:marBottom w:val="0"/>
      <w:divBdr>
        <w:top w:val="none" w:sz="0" w:space="0" w:color="auto"/>
        <w:left w:val="none" w:sz="0" w:space="0" w:color="auto"/>
        <w:bottom w:val="none" w:sz="0" w:space="0" w:color="auto"/>
        <w:right w:val="none" w:sz="0" w:space="0" w:color="auto"/>
      </w:divBdr>
    </w:div>
    <w:div w:id="1077946629">
      <w:bodyDiv w:val="1"/>
      <w:marLeft w:val="0"/>
      <w:marRight w:val="0"/>
      <w:marTop w:val="0"/>
      <w:marBottom w:val="0"/>
      <w:divBdr>
        <w:top w:val="none" w:sz="0" w:space="0" w:color="auto"/>
        <w:left w:val="none" w:sz="0" w:space="0" w:color="auto"/>
        <w:bottom w:val="none" w:sz="0" w:space="0" w:color="auto"/>
        <w:right w:val="none" w:sz="0" w:space="0" w:color="auto"/>
      </w:divBdr>
    </w:div>
    <w:div w:id="1127968485">
      <w:bodyDiv w:val="1"/>
      <w:marLeft w:val="0"/>
      <w:marRight w:val="0"/>
      <w:marTop w:val="0"/>
      <w:marBottom w:val="0"/>
      <w:divBdr>
        <w:top w:val="none" w:sz="0" w:space="0" w:color="auto"/>
        <w:left w:val="none" w:sz="0" w:space="0" w:color="auto"/>
        <w:bottom w:val="none" w:sz="0" w:space="0" w:color="auto"/>
        <w:right w:val="none" w:sz="0" w:space="0" w:color="auto"/>
      </w:divBdr>
    </w:div>
    <w:div w:id="1168207958">
      <w:bodyDiv w:val="1"/>
      <w:marLeft w:val="0"/>
      <w:marRight w:val="0"/>
      <w:marTop w:val="0"/>
      <w:marBottom w:val="0"/>
      <w:divBdr>
        <w:top w:val="none" w:sz="0" w:space="0" w:color="auto"/>
        <w:left w:val="none" w:sz="0" w:space="0" w:color="auto"/>
        <w:bottom w:val="none" w:sz="0" w:space="0" w:color="auto"/>
        <w:right w:val="none" w:sz="0" w:space="0" w:color="auto"/>
      </w:divBdr>
    </w:div>
    <w:div w:id="1179737511">
      <w:bodyDiv w:val="1"/>
      <w:marLeft w:val="0"/>
      <w:marRight w:val="0"/>
      <w:marTop w:val="0"/>
      <w:marBottom w:val="0"/>
      <w:divBdr>
        <w:top w:val="none" w:sz="0" w:space="0" w:color="auto"/>
        <w:left w:val="none" w:sz="0" w:space="0" w:color="auto"/>
        <w:bottom w:val="none" w:sz="0" w:space="0" w:color="auto"/>
        <w:right w:val="none" w:sz="0" w:space="0" w:color="auto"/>
      </w:divBdr>
    </w:div>
    <w:div w:id="1182741411">
      <w:bodyDiv w:val="1"/>
      <w:marLeft w:val="0"/>
      <w:marRight w:val="0"/>
      <w:marTop w:val="0"/>
      <w:marBottom w:val="0"/>
      <w:divBdr>
        <w:top w:val="none" w:sz="0" w:space="0" w:color="auto"/>
        <w:left w:val="none" w:sz="0" w:space="0" w:color="auto"/>
        <w:bottom w:val="none" w:sz="0" w:space="0" w:color="auto"/>
        <w:right w:val="none" w:sz="0" w:space="0" w:color="auto"/>
      </w:divBdr>
    </w:div>
    <w:div w:id="1183595487">
      <w:bodyDiv w:val="1"/>
      <w:marLeft w:val="0"/>
      <w:marRight w:val="0"/>
      <w:marTop w:val="0"/>
      <w:marBottom w:val="0"/>
      <w:divBdr>
        <w:top w:val="none" w:sz="0" w:space="0" w:color="auto"/>
        <w:left w:val="none" w:sz="0" w:space="0" w:color="auto"/>
        <w:bottom w:val="none" w:sz="0" w:space="0" w:color="auto"/>
        <w:right w:val="none" w:sz="0" w:space="0" w:color="auto"/>
      </w:divBdr>
    </w:div>
    <w:div w:id="1304501520">
      <w:bodyDiv w:val="1"/>
      <w:marLeft w:val="0"/>
      <w:marRight w:val="0"/>
      <w:marTop w:val="0"/>
      <w:marBottom w:val="0"/>
      <w:divBdr>
        <w:top w:val="none" w:sz="0" w:space="0" w:color="auto"/>
        <w:left w:val="none" w:sz="0" w:space="0" w:color="auto"/>
        <w:bottom w:val="none" w:sz="0" w:space="0" w:color="auto"/>
        <w:right w:val="none" w:sz="0" w:space="0" w:color="auto"/>
      </w:divBdr>
    </w:div>
    <w:div w:id="1379940263">
      <w:bodyDiv w:val="1"/>
      <w:marLeft w:val="0"/>
      <w:marRight w:val="0"/>
      <w:marTop w:val="0"/>
      <w:marBottom w:val="0"/>
      <w:divBdr>
        <w:top w:val="none" w:sz="0" w:space="0" w:color="auto"/>
        <w:left w:val="none" w:sz="0" w:space="0" w:color="auto"/>
        <w:bottom w:val="none" w:sz="0" w:space="0" w:color="auto"/>
        <w:right w:val="none" w:sz="0" w:space="0" w:color="auto"/>
      </w:divBdr>
    </w:div>
    <w:div w:id="1393503416">
      <w:bodyDiv w:val="1"/>
      <w:marLeft w:val="0"/>
      <w:marRight w:val="0"/>
      <w:marTop w:val="0"/>
      <w:marBottom w:val="0"/>
      <w:divBdr>
        <w:top w:val="none" w:sz="0" w:space="0" w:color="auto"/>
        <w:left w:val="none" w:sz="0" w:space="0" w:color="auto"/>
        <w:bottom w:val="none" w:sz="0" w:space="0" w:color="auto"/>
        <w:right w:val="none" w:sz="0" w:space="0" w:color="auto"/>
      </w:divBdr>
    </w:div>
    <w:div w:id="1455752988">
      <w:bodyDiv w:val="1"/>
      <w:marLeft w:val="0"/>
      <w:marRight w:val="0"/>
      <w:marTop w:val="0"/>
      <w:marBottom w:val="0"/>
      <w:divBdr>
        <w:top w:val="none" w:sz="0" w:space="0" w:color="auto"/>
        <w:left w:val="none" w:sz="0" w:space="0" w:color="auto"/>
        <w:bottom w:val="none" w:sz="0" w:space="0" w:color="auto"/>
        <w:right w:val="none" w:sz="0" w:space="0" w:color="auto"/>
      </w:divBdr>
    </w:div>
    <w:div w:id="1475948426">
      <w:bodyDiv w:val="1"/>
      <w:marLeft w:val="0"/>
      <w:marRight w:val="0"/>
      <w:marTop w:val="0"/>
      <w:marBottom w:val="0"/>
      <w:divBdr>
        <w:top w:val="none" w:sz="0" w:space="0" w:color="auto"/>
        <w:left w:val="none" w:sz="0" w:space="0" w:color="auto"/>
        <w:bottom w:val="none" w:sz="0" w:space="0" w:color="auto"/>
        <w:right w:val="none" w:sz="0" w:space="0" w:color="auto"/>
      </w:divBdr>
    </w:div>
    <w:div w:id="1564751252">
      <w:bodyDiv w:val="1"/>
      <w:marLeft w:val="0"/>
      <w:marRight w:val="0"/>
      <w:marTop w:val="0"/>
      <w:marBottom w:val="0"/>
      <w:divBdr>
        <w:top w:val="none" w:sz="0" w:space="0" w:color="auto"/>
        <w:left w:val="none" w:sz="0" w:space="0" w:color="auto"/>
        <w:bottom w:val="none" w:sz="0" w:space="0" w:color="auto"/>
        <w:right w:val="none" w:sz="0" w:space="0" w:color="auto"/>
      </w:divBdr>
    </w:div>
    <w:div w:id="1600143728">
      <w:bodyDiv w:val="1"/>
      <w:marLeft w:val="0"/>
      <w:marRight w:val="0"/>
      <w:marTop w:val="0"/>
      <w:marBottom w:val="0"/>
      <w:divBdr>
        <w:top w:val="none" w:sz="0" w:space="0" w:color="auto"/>
        <w:left w:val="none" w:sz="0" w:space="0" w:color="auto"/>
        <w:bottom w:val="none" w:sz="0" w:space="0" w:color="auto"/>
        <w:right w:val="none" w:sz="0" w:space="0" w:color="auto"/>
      </w:divBdr>
    </w:div>
    <w:div w:id="1622027730">
      <w:bodyDiv w:val="1"/>
      <w:marLeft w:val="0"/>
      <w:marRight w:val="0"/>
      <w:marTop w:val="0"/>
      <w:marBottom w:val="0"/>
      <w:divBdr>
        <w:top w:val="none" w:sz="0" w:space="0" w:color="auto"/>
        <w:left w:val="none" w:sz="0" w:space="0" w:color="auto"/>
        <w:bottom w:val="none" w:sz="0" w:space="0" w:color="auto"/>
        <w:right w:val="none" w:sz="0" w:space="0" w:color="auto"/>
      </w:divBdr>
      <w:divsChild>
        <w:div w:id="796221593">
          <w:marLeft w:val="0"/>
          <w:marRight w:val="0"/>
          <w:marTop w:val="0"/>
          <w:marBottom w:val="0"/>
          <w:divBdr>
            <w:top w:val="none" w:sz="0" w:space="0" w:color="auto"/>
            <w:left w:val="none" w:sz="0" w:space="0" w:color="auto"/>
            <w:bottom w:val="none" w:sz="0" w:space="0" w:color="auto"/>
            <w:right w:val="none" w:sz="0" w:space="0" w:color="auto"/>
          </w:divBdr>
        </w:div>
        <w:div w:id="1192963103">
          <w:marLeft w:val="0"/>
          <w:marRight w:val="0"/>
          <w:marTop w:val="0"/>
          <w:marBottom w:val="0"/>
          <w:divBdr>
            <w:top w:val="none" w:sz="0" w:space="0" w:color="auto"/>
            <w:left w:val="none" w:sz="0" w:space="0" w:color="auto"/>
            <w:bottom w:val="none" w:sz="0" w:space="0" w:color="auto"/>
            <w:right w:val="none" w:sz="0" w:space="0" w:color="auto"/>
          </w:divBdr>
        </w:div>
        <w:div w:id="1515654798">
          <w:marLeft w:val="0"/>
          <w:marRight w:val="0"/>
          <w:marTop w:val="0"/>
          <w:marBottom w:val="0"/>
          <w:divBdr>
            <w:top w:val="none" w:sz="0" w:space="0" w:color="auto"/>
            <w:left w:val="none" w:sz="0" w:space="0" w:color="auto"/>
            <w:bottom w:val="none" w:sz="0" w:space="0" w:color="auto"/>
            <w:right w:val="none" w:sz="0" w:space="0" w:color="auto"/>
          </w:divBdr>
        </w:div>
        <w:div w:id="1898200020">
          <w:marLeft w:val="0"/>
          <w:marRight w:val="0"/>
          <w:marTop w:val="0"/>
          <w:marBottom w:val="0"/>
          <w:divBdr>
            <w:top w:val="none" w:sz="0" w:space="0" w:color="auto"/>
            <w:left w:val="none" w:sz="0" w:space="0" w:color="auto"/>
            <w:bottom w:val="none" w:sz="0" w:space="0" w:color="auto"/>
            <w:right w:val="none" w:sz="0" w:space="0" w:color="auto"/>
          </w:divBdr>
        </w:div>
      </w:divsChild>
    </w:div>
    <w:div w:id="1742361347">
      <w:bodyDiv w:val="1"/>
      <w:marLeft w:val="0"/>
      <w:marRight w:val="0"/>
      <w:marTop w:val="0"/>
      <w:marBottom w:val="0"/>
      <w:divBdr>
        <w:top w:val="none" w:sz="0" w:space="0" w:color="auto"/>
        <w:left w:val="none" w:sz="0" w:space="0" w:color="auto"/>
        <w:bottom w:val="none" w:sz="0" w:space="0" w:color="auto"/>
        <w:right w:val="none" w:sz="0" w:space="0" w:color="auto"/>
      </w:divBdr>
    </w:div>
    <w:div w:id="1757895717">
      <w:bodyDiv w:val="1"/>
      <w:marLeft w:val="0"/>
      <w:marRight w:val="0"/>
      <w:marTop w:val="0"/>
      <w:marBottom w:val="0"/>
      <w:divBdr>
        <w:top w:val="none" w:sz="0" w:space="0" w:color="auto"/>
        <w:left w:val="none" w:sz="0" w:space="0" w:color="auto"/>
        <w:bottom w:val="none" w:sz="0" w:space="0" w:color="auto"/>
        <w:right w:val="none" w:sz="0" w:space="0" w:color="auto"/>
      </w:divBdr>
    </w:div>
    <w:div w:id="1835729876">
      <w:bodyDiv w:val="1"/>
      <w:marLeft w:val="0"/>
      <w:marRight w:val="0"/>
      <w:marTop w:val="0"/>
      <w:marBottom w:val="0"/>
      <w:divBdr>
        <w:top w:val="none" w:sz="0" w:space="0" w:color="auto"/>
        <w:left w:val="none" w:sz="0" w:space="0" w:color="auto"/>
        <w:bottom w:val="none" w:sz="0" w:space="0" w:color="auto"/>
        <w:right w:val="none" w:sz="0" w:space="0" w:color="auto"/>
      </w:divBdr>
    </w:div>
    <w:div w:id="1850100396">
      <w:bodyDiv w:val="1"/>
      <w:marLeft w:val="0"/>
      <w:marRight w:val="0"/>
      <w:marTop w:val="0"/>
      <w:marBottom w:val="0"/>
      <w:divBdr>
        <w:top w:val="none" w:sz="0" w:space="0" w:color="auto"/>
        <w:left w:val="none" w:sz="0" w:space="0" w:color="auto"/>
        <w:bottom w:val="none" w:sz="0" w:space="0" w:color="auto"/>
        <w:right w:val="none" w:sz="0" w:space="0" w:color="auto"/>
      </w:divBdr>
    </w:div>
    <w:div w:id="1861435009">
      <w:bodyDiv w:val="1"/>
      <w:marLeft w:val="0"/>
      <w:marRight w:val="0"/>
      <w:marTop w:val="0"/>
      <w:marBottom w:val="0"/>
      <w:divBdr>
        <w:top w:val="none" w:sz="0" w:space="0" w:color="auto"/>
        <w:left w:val="none" w:sz="0" w:space="0" w:color="auto"/>
        <w:bottom w:val="none" w:sz="0" w:space="0" w:color="auto"/>
        <w:right w:val="none" w:sz="0" w:space="0" w:color="auto"/>
      </w:divBdr>
    </w:div>
    <w:div w:id="1934361237">
      <w:bodyDiv w:val="1"/>
      <w:marLeft w:val="0"/>
      <w:marRight w:val="0"/>
      <w:marTop w:val="0"/>
      <w:marBottom w:val="0"/>
      <w:divBdr>
        <w:top w:val="none" w:sz="0" w:space="0" w:color="auto"/>
        <w:left w:val="none" w:sz="0" w:space="0" w:color="auto"/>
        <w:bottom w:val="none" w:sz="0" w:space="0" w:color="auto"/>
        <w:right w:val="none" w:sz="0" w:space="0" w:color="auto"/>
      </w:divBdr>
    </w:div>
    <w:div w:id="20767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ntleyedu.sharepoint.com/:b:/r/sites/valentectr/Shared%20Documents/Seminars/Seminar%20-%20RoundTable%20Great%20Books/FY21%20Dayal/MATERIALS%20FOR%20BLACK%20LIVES,%20BLACK%20VOICES/tanehisi-coates-between-the-world-and-me_excerpt.pdf?csf=1&amp;web=1&amp;e=Lig4zs" TargetMode="External"/><Relationship Id="rId21" Type="http://schemas.openxmlformats.org/officeDocument/2006/relationships/hyperlink" Target="https://bentleyedu.sharepoint.com/:b:/r/sites/valentectr/Shared%20Documents/Seminars/Seminar%20-%20RoundTable%20Great%20Books/FY21%20Dayal/MATERIALS%20FOR%20BLACK%20LIVES,%20BLACK%20VOICES/Glaude_Thinking_with_Jimmy.pdf?csf=1&amp;web=1&amp;e=byoTMp" TargetMode="External"/><Relationship Id="rId42" Type="http://schemas.openxmlformats.org/officeDocument/2006/relationships/hyperlink" Target="https://bentleyedu.sharepoint.com/:b:/r/sites/valentectr/Shared%20Documents/Seminars/Seminar%20-%20RoundTable%20Great%20Books/FY21%20Dayal/MATERIALS%20FOR%20BLACK%20LIVES,%20BLACK%20VOICES/octavia-e-butler-parable-of-the-sower_excerpt.pdf?csf=1&amp;web=1&amp;e=2fwnV3" TargetMode="External"/><Relationship Id="rId47" Type="http://schemas.openxmlformats.org/officeDocument/2006/relationships/hyperlink" Target="https://bentleyedu.sharepoint.com/:b:/r/sites/valentectr/Shared%20Documents/Seminars/Seminar%20-%20RoundTable%20Great%20Books/FY21%20Dayal/MATERIALS%20FOR%20BLACK%20LIVES,%20BLACK%20VOICES/paul-youngquist-a-pure-solar-world-sun-ra-afrofuturism-excerpt.pdf?csf=1&amp;web=1&amp;e=hHJX81" TargetMode="External"/><Relationship Id="rId63" Type="http://schemas.openxmlformats.org/officeDocument/2006/relationships/hyperlink" Target="https://bentleyedu.sharepoint.com/:b:/r/sites/valentectr/Shared%20Documents/Seminars/Seminar%20-%20RoundTable%20Great%20Books/FY21%20Dayal/MATERIALS%20FOR%20BLACK%20LIVES,%20BLACK%20VOICES/Butler_Fledgling_excerpt.pdf?csf=1&amp;web=1&amp;e=aLWdfF" TargetMode="External"/><Relationship Id="rId68" Type="http://schemas.openxmlformats.org/officeDocument/2006/relationships/hyperlink" Target="https://www.blackpast.org/african-american-history/1900-ida-b-wells-lynch-law-america/" TargetMode="External"/><Relationship Id="rId84" Type="http://schemas.openxmlformats.org/officeDocument/2006/relationships/hyperlink" Target="https://bentleyedu.sharepoint.com/:b:/r/sites/valentectr/Shared%20Documents/Seminars/Seminar%20-%20RoundTable%20Great%20Books/FY21%20Dayal/MATERIALS%20FOR%20BLACK%20LIVES,%20BLACK%20VOICES/Gender%20Shades%20Intersectional%20Accuracy%20Disparities.pdf?csf=1&amp;web=1&amp;e=jfNqD3" TargetMode="External"/><Relationship Id="rId89" Type="http://schemas.openxmlformats.org/officeDocument/2006/relationships/hyperlink" Target="https://bentleyedu.sharepoint.com/:b:/r/sites/valentectr/Shared%20Documents/Seminars/Seminar%20-%20RoundTable%20Great%20Books/FY21%20Dayal/MATERIALS%20FOR%20BLACK%20LIVES,%20BLACK%20VOICES/Kobena%20Mercer%20-%20Black%20Hair_Style%20Politics%20(1).pdf?csf=1&amp;web=1&amp;e=gexzkp" TargetMode="External"/><Relationship Id="rId16" Type="http://schemas.openxmlformats.org/officeDocument/2006/relationships/hyperlink" Target="https://bentleyedu.sharepoint.com/:b:/r/sites/valentectr/Shared%20Documents/Seminars/Seminar%20-%20RoundTable%20Great%20Books/FY21%20Dayal/MATERIALS%20FOR%20BLACK%20LIVES,%20BLACK%20VOICES/Crenshaw_Mapping%20the%20Margins_%20Intersectionality,%20Identity%20Politics,%20and%20Violence%20against%20Women%20of%20Color.pdf?csf=1&amp;web=1&amp;e=mkxumW" TargetMode="External"/><Relationship Id="rId11" Type="http://schemas.openxmlformats.org/officeDocument/2006/relationships/image" Target="media/image1.png"/><Relationship Id="rId32" Type="http://schemas.openxmlformats.org/officeDocument/2006/relationships/hyperlink" Target="https://bentleyedu.sharepoint.com/:b:/r/sites/valentectr/Shared%20Documents/Seminars/Seminar%20-%20RoundTable%20Great%20Books/FY21%20Dayal/MATERIALS%20FOR%20BLACK%20LIVES,%20BLACK%20VOICES/malcolm_x__the_autobiography_of_malcolm_x-excerpt.pdf?csf=1&amp;web=1&amp;e=6LGtWW" TargetMode="External"/><Relationship Id="rId37" Type="http://schemas.openxmlformats.org/officeDocument/2006/relationships/hyperlink" Target="https://bentleyedu.sharepoint.com/:b:/r/sites/valentectr/Shared%20Documents/Seminars/Seminar%20-%20RoundTable%20Great%20Books/FY21%20Dayal/MATERIALS%20FOR%20BLACK%20LIVES,%20BLACK%20VOICES/White%20Fragility%20excerpt.pdf?csf=1&amp;web=1&amp;e=vcFaB8" TargetMode="External"/><Relationship Id="rId53" Type="http://schemas.openxmlformats.org/officeDocument/2006/relationships/hyperlink" Target="https://bentleyedu.sharepoint.com/:b:/r/sites/valentectr/Shared%20Documents/Seminars/Seminar%20-%20RoundTable%20Great%20Books/FY21%20Dayal/MATERIALS%20FOR%20BLACK%20LIVES,%20BLACK%20VOICES/Alexander_The%20New%20Jim%20Crow_excerpt.pdf?csf=1&amp;web=1&amp;e=IZG4Gb" TargetMode="External"/><Relationship Id="rId58" Type="http://schemas.openxmlformats.org/officeDocument/2006/relationships/hyperlink" Target="https://www.c-span.org/video/?204469-1/obama-campaign-speech-race" TargetMode="External"/><Relationship Id="rId74" Type="http://schemas.openxmlformats.org/officeDocument/2006/relationships/hyperlink" Target="https://bentleyedu.sharepoint.com/:b:/r/sites/valentectr/Shared%20Documents/Seminars/Seminar%20-%20RoundTable%20Great%20Books/FY21%20Dayal/MATERIALS%20FOR%20BLACK%20LIVES,%20BLACK%20VOICES/Keeanga%20Yamahtta%20Taylor_From%20%23BlackLivesMatter%20to%20Black%20Liberation_Excerpt.pdf?csf=1&amp;web=1&amp;e=LLEloS" TargetMode="External"/><Relationship Id="rId79" Type="http://schemas.openxmlformats.org/officeDocument/2006/relationships/hyperlink" Target="https://bentleyedu.sharepoint.com/:b:/r/sites/valentectr/Shared%20Documents/Seminars/Seminar%20-%20RoundTable%20Great%20Books/FY21%20Dayal/MATERIALS%20FOR%20BLACK%20LIVES,%20BLACK%20VOICES/safiya-noble-Future%20of%20Knowledge_excerpt.pdf?csf=1&amp;web=1&amp;e=jsuRam" TargetMode="External"/><Relationship Id="rId5" Type="http://schemas.openxmlformats.org/officeDocument/2006/relationships/numbering" Target="numbering.xml"/><Relationship Id="rId90" Type="http://schemas.openxmlformats.org/officeDocument/2006/relationships/hyperlink" Target="https://bentleyedu.sharepoint.com/:b:/r/sites/valentectr/Shared%20Documents/Seminars/Seminar%20-%20RoundTable%20Great%20Books/FY21%20Dayal/MATERIALS%20FOR%20BLACK%20LIVES,%20BLACK%20VOICES/Kehinde%20Wiley%20a%20new%20republicexcerpt.pdf?csf=1&amp;web=1&amp;e=S8ida3" TargetMode="External"/><Relationship Id="rId95" Type="http://schemas.openxmlformats.org/officeDocument/2006/relationships/fontTable" Target="fontTable.xml"/><Relationship Id="rId22" Type="http://schemas.openxmlformats.org/officeDocument/2006/relationships/hyperlink" Target="https://bentleyedu.sharepoint.com/:b:/r/sites/valentectr/Shared%20Documents/Seminars/Seminar%20-%20RoundTable%20Great%20Books/FY21%20Dayal/MATERIALS%20FOR%20BLACK%20LIVES,%20BLACK%20VOICES/Danticat_in_the-fire-this-time-Jesmyn_Ward.pdf?csf=1&amp;web=1&amp;e=qFT2tg" TargetMode="External"/><Relationship Id="rId27" Type="http://schemas.openxmlformats.org/officeDocument/2006/relationships/hyperlink" Target="https://vimeo.com/133506632" TargetMode="External"/><Relationship Id="rId43" Type="http://schemas.openxmlformats.org/officeDocument/2006/relationships/hyperlink" Target="https://www.youtube.com/watch?v=QTxg8vTEeZU" TargetMode="External"/><Relationship Id="rId48" Type="http://schemas.openxmlformats.org/officeDocument/2006/relationships/hyperlink" Target="https://bentleyedu.sharepoint.com/:b:/r/sites/valentectr/Shared%20Documents/Seminars/Seminar%20-%20RoundTable%20Great%20Books/FY21%20Dayal/MATERIALS%20FOR%20BLACK%20LIVES,%20BLACK%20VOICES/Rankine_Citizen_%20An%20American%20Lyric_Excerpt.pdf?csf=1&amp;web=1&amp;e=rwFck4" TargetMode="External"/><Relationship Id="rId64" Type="http://schemas.openxmlformats.org/officeDocument/2006/relationships/hyperlink" Target="https://bentleyedu.sharepoint.com/:b:/r/sites/valentectr/Shared%20Documents/Seminars/Seminar%20-%20RoundTable%20Great%20Books/FY21%20Dayal/MATERIALS%20FOR%20BLACK%20LIVES,%20BLACK%20VOICES/Crenshaw_Mapping%20the%20Margins_%20Intersectionality,%20Identity%20Politics,%20and%20Violence%20against%20Women%20of%20Color.pdf?csf=1&amp;web=1&amp;e=mkxumW" TargetMode="External"/><Relationship Id="rId69" Type="http://schemas.openxmlformats.org/officeDocument/2006/relationships/hyperlink" Target="https://www.youtube.com/watch?v=-DGY9HvChXk" TargetMode="External"/><Relationship Id="rId80" Type="http://schemas.openxmlformats.org/officeDocument/2006/relationships/hyperlink" Target="https://bentleyedu.sharepoint.com/:b:/r/sites/valentectr/Shared%20Documents/Seminars/Seminar%20-%20RoundTable%20Great%20Books/FY21%20Dayal/MATERIALS%20FOR%20BLACK%20LIVES,%20BLACK%20VOICES/Hilton_Als_Toni%20Morrison%E2%80%99s%20Profound%20and%20Unrelenting%20Vision_New%20Yorker.pdf?csf=1&amp;web=1&amp;e=KegIxM" TargetMode="External"/><Relationship Id="rId85" Type="http://schemas.openxmlformats.org/officeDocument/2006/relationships/hyperlink" Target="https://www.youtube.com/watch?v=_8RrX4hjCr0"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vimeo.com/133506632" TargetMode="External"/><Relationship Id="rId25" Type="http://schemas.openxmlformats.org/officeDocument/2006/relationships/hyperlink" Target="https://bentleyedu.sharepoint.com/:b:/r/sites/valentectr/Shared%20Documents/Seminars/Seminar%20-%20RoundTable%20Great%20Books/FY21%20Dayal/MATERIALS%20FOR%20BLACK%20LIVES,%20BLACK%20VOICES/martin-luther-king-letter-from-birmingham-jail_excerpt.pdf?csf=1&amp;web=1&amp;e=zra1vx" TargetMode="External"/><Relationship Id="rId33" Type="http://schemas.openxmlformats.org/officeDocument/2006/relationships/hyperlink" Target="https://bentleyedu.sharepoint.com/:b:/r/sites/valentectr/Shared%20Documents/Seminars/Seminar%20-%20RoundTable%20Great%20Books/FY21%20Dayal/MATERIALS%20FOR%20BLACK%20LIVES,%20BLACK%20VOICES/Color%20of%20law-Preface.pdf?csf=1&amp;web=1&amp;e=pecVub" TargetMode="External"/><Relationship Id="rId38" Type="http://schemas.openxmlformats.org/officeDocument/2006/relationships/hyperlink" Target="https://bentleyedu.sharepoint.com/:b:/r/sites/valentectr/Shared%20Documents/Seminars/Seminar%20-%20RoundTable%20Great%20Books/FY21%20Dayal/MATERIALS%20FOR%20BLACK%20LIVES,%20BLACK%20VOICES/Ahmed_Phenomenology_Whiteness.pdf?csf=1&amp;web=1&amp;e=QbbhCW" TargetMode="External"/><Relationship Id="rId46" Type="http://schemas.openxmlformats.org/officeDocument/2006/relationships/hyperlink" Target="https://www.youtube.com/watch?v=bCalqwsicls" TargetMode="External"/><Relationship Id="rId59" Type="http://schemas.openxmlformats.org/officeDocument/2006/relationships/hyperlink" Target="https://bentleyedu.sharepoint.com/:b:/r/sites/valentectr/Shared%20Documents/Seminars/Seminar%20-%20RoundTable%20Great%20Books/FY21%20Dayal/MATERIALS%20FOR%20BLACK%20LIVES,%20BLACK%20VOICES/Broken%20Windows%20-%20The%20Atlantic.pdf?csf=1&amp;web=1&amp;e=aiQ1Gk" TargetMode="External"/><Relationship Id="rId67" Type="http://schemas.openxmlformats.org/officeDocument/2006/relationships/hyperlink" Target="https://bentleyedu.sharepoint.com/:b:/r/sites/valentectr/Shared%20Documents/Seminars/Seminar%20-%20RoundTable%20Great%20Books/FY21%20Dayal/MATERIALS%20FOR%20BLACK%20LIVES,%20BLACK%20VOICES/Dwight_McBride_Straight_Black_Studies_Black_Queer%20Studies.pdf?csf=1&amp;web=1&amp;e=WPO9zE" TargetMode="External"/><Relationship Id="rId20" Type="http://schemas.openxmlformats.org/officeDocument/2006/relationships/hyperlink" Target="https://www.nytimes.com/interactive/2020/07/05/us/coronavirus-latinos-african-americans-cdc-data.html" TargetMode="External"/><Relationship Id="rId41" Type="http://schemas.openxmlformats.org/officeDocument/2006/relationships/hyperlink" Target="https://bentleyedu.sharepoint.com/:b:/r/sites/valentectr/Shared%20Documents/Seminars/Seminar%20-%20RoundTable%20Great%20Books/FY21%20Dayal/MATERIALS%20FOR%20BLACK%20LIVES,%20BLACK%20VOICES/Baldwin_On_Being_White.pdf?csf=1&amp;web=1&amp;e=vaa7Tx" TargetMode="External"/><Relationship Id="rId54" Type="http://schemas.openxmlformats.org/officeDocument/2006/relationships/hyperlink" Target="https://nam11.safelinks.protection.outlook.com/?url=https%3A%2F%2Fwww.youtube.com%2Fwatch%3Fv%3Dkrfcq5pF8u8&amp;data=04%7C01%7CSDAYAL%40bentley.edu%7C74968bb425af4da581b708d8b76c17b8%7C9030beae3cfc4788a9e2130204ff1f10%7C0%7C0%7C637461022163703997%7CUnknown%7CTWFpbGZsb3d8eyJWIjoiMC4wLjAwMDAiLCJQIjoiV2luMzIiLCJBTiI6Ik1haWwiLCJXVCI6Mn0%3D%7C1000&amp;sdata=1tFUj79pN85xiRLpfyt974kWvlVi02SolxbSiQfvtxA%3D&amp;reserved=0" TargetMode="External"/><Relationship Id="rId62" Type="http://schemas.openxmlformats.org/officeDocument/2006/relationships/hyperlink" Target="https://www.youtube.com/watch?v=bWXazVhlyxQ" TargetMode="External"/><Relationship Id="rId70" Type="http://schemas.openxmlformats.org/officeDocument/2006/relationships/hyperlink" Target="https://bentleyedu.sharepoint.com/:b:/r/sites/valentectr/Shared%20Documents/Seminars/Seminar%20-%20RoundTable%20Great%20Books/FY21%20Dayal/MATERIALS%20FOR%20BLACK%20LIVES,%20BLACK%20VOICES/Jacqueline%20Goldsby%20-%20The%20High%20and%20Low%20Tech%20of%20It%20-%20The%20Meaning%20of%20Lynching%20and%20the%20Death%20of%20Emmett%20Till%20-%20The%20Yale%20Journal%20of%20Criticism,%20Vol.%209%20No.%202%20(Fall%201996).pdf?csf=1&amp;web=1&amp;e=SDvF3e" TargetMode="External"/><Relationship Id="rId75" Type="http://schemas.openxmlformats.org/officeDocument/2006/relationships/hyperlink" Target="https://bentleyedu.sharepoint.com/:v:/r/sites/valentectr/Shared%20Documents/Seminars/Seminar%20-%20RoundTable%20Great%20Books/FY21%20Dayal/MATERIALS%20FOR%20BLACK%20LIVES,%20BLACK%20VOICES/TwilightLosAngeles1.mp4?csf=1&amp;web=1&amp;e=nhiBnA" TargetMode="External"/><Relationship Id="rId83" Type="http://schemas.openxmlformats.org/officeDocument/2006/relationships/hyperlink" Target="https://bentleyedu.sharepoint.com/:b:/r/sites/valentectr/Shared%20Documents/Seminars/Seminar%20-%20RoundTable%20Great%20Books/FY21%20Dayal/MATERIALS%20FOR%20BLACK%20LIVES,%20BLACK%20VOICES/Benjamin_Race%20after%20technology%20abolitionist%20tools%20for%20the%20new%20Jim%20code-Excerpt.pdf?csf=1&amp;web=1&amp;e=D6TMhD" TargetMode="External"/><Relationship Id="rId88" Type="http://schemas.openxmlformats.org/officeDocument/2006/relationships/hyperlink" Target="https://bentleyedu.sharepoint.com/:b:/r/sites/valentectr/Shared%20Documents/Seminars/Seminar%20-%20RoundTable%20Great%20Books/FY21%20Dayal/MATERIALS%20FOR%20BLACK%20LIVES,%20BLACK%20VOICES/Hoban_Basquiat_Excerpt.pdf?csf=1&amp;web=1&amp;e=9wJv9X" TargetMode="External"/><Relationship Id="rId91" Type="http://schemas.openxmlformats.org/officeDocument/2006/relationships/hyperlink" Target="https://www.youtube.com/watch?v=57Ykv1D0qEE"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bentleyedu.sharepoint.com/:b:/r/sites/valentectr/Shared%20Documents/Seminars/Seminar%20-%20RoundTable%20Great%20Books/FY21%20Dayal/MATERIALS%20FOR%20BLACK%20LIVES,%20BLACK%20VOICES/Frederick%20Douglass%20excerpt,%2047-53%20(7%20pages).pdf?csf=1&amp;web=1&amp;e=avS5FE" TargetMode="External"/><Relationship Id="rId28" Type="http://schemas.openxmlformats.org/officeDocument/2006/relationships/hyperlink" Target="https://bentleyedu.sharepoint.com/:b:/r/sites/valentectr/Shared%20Documents/Seminars/Seminar%20-%20RoundTable%20Great%20Books/FY21%20Dayal/MATERIALS%20FOR%20BLACK%20LIVES,%20BLACK%20VOICES/wilkerson-caste-the-origins-of-our-discontents-Extract%20to%20p%2014.pdf?csf=1&amp;web=1&amp;e=mqI75I" TargetMode="External"/><Relationship Id="rId36" Type="http://schemas.openxmlformats.org/officeDocument/2006/relationships/hyperlink" Target="https://bentleyedu.sharepoint.com/:b:/r/sites/valentectr/Shared%20Documents/Seminars/Seminar%20-%20RoundTable%20Great%20Books/FY21%20Dayal/Why%20I%E2%80%99m%20No%20Longer%20Talking%20(to%20White%20People)%20About%20Race%20Renii%20Eddo-Lodge%20excerpt.pdf?csf=1&amp;web=1&amp;e=Toflk9" TargetMode="External"/><Relationship Id="rId49" Type="http://schemas.openxmlformats.org/officeDocument/2006/relationships/hyperlink" Target="https://www2.bfi.org.uk/news-opinion/news-bfi/features/beyonce-lemonade-julie-dash-daughters-dust" TargetMode="External"/><Relationship Id="rId57" Type="http://schemas.openxmlformats.org/officeDocument/2006/relationships/hyperlink" Target="https://www.npr.org/templates/story/story.php?storyId=88478467" TargetMode="External"/><Relationship Id="rId10" Type="http://schemas.openxmlformats.org/officeDocument/2006/relationships/endnotes" Target="endnotes.xml"/><Relationship Id="rId31" Type="http://schemas.openxmlformats.org/officeDocument/2006/relationships/hyperlink" Target="https://www.google.com/search?rlz=1C5CHFA_enUS915US915&amp;ei=a7H4X_biA-Sq5NoP_fCOuAE&amp;q=sweet+honey+in+the+rock+ella%27s+song&amp;gs_ssp=eJzj4tFP1zcsNjAtz0muSDdg9FIuLk9NLVHIyM9LrVTIzFMoyUhVKMpPzlZIzclJVC9WKM7PSwcAteoRaQ&amp;oq=sweet+honey+in+the+rock+e&amp;gs_lcp=CgZwc3ktYWIQARgAMggILhDJAxCTAjICCAAyAgguMgIIADICCAAyBggAEBYQHjIGCAAQFhAeMgYIABAWEB4yBggAEBYQHjIGCAAQFhAeOgQIABBHOgoILhDJAxBDEJMCOgQIABBDOgQILhBDUPYmWNtLYJF4aANwAngAgAGaBYgBuA-SAQkyLTIuMS4xLjGYAQCgAQGqAQdnd3Mtd2l6yAEIwAEB&amp;sclient=psy-ab" TargetMode="External"/><Relationship Id="rId44" Type="http://schemas.openxmlformats.org/officeDocument/2006/relationships/hyperlink" Target="https://bentleyedu.sharepoint.com/:b:/r/sites/valentectr/Shared%20Documents/Seminars/Seminar%20-%20RoundTable%20Great%20Books/FY21%20Dayal/MATERIALS%20FOR%20BLACK%20LIVES,%20BLACK%20VOICES/W.E.B.%20Du%20Bois%20-%20The%20Comet.pdf?csf=1&amp;web=1&amp;e=4DFgot" TargetMode="External"/><Relationship Id="rId52" Type="http://schemas.openxmlformats.org/officeDocument/2006/relationships/hyperlink" Target="https://www.youtube.com/watch?v=36-Uqk3VFkg" TargetMode="External"/><Relationship Id="rId60" Type="http://schemas.openxmlformats.org/officeDocument/2006/relationships/hyperlink" Target="https://www.wbur.org/hereandnow/2020/06/03/black-lives-matter-co-founder" TargetMode="External"/><Relationship Id="rId65" Type="http://schemas.openxmlformats.org/officeDocument/2006/relationships/hyperlink" Target="https://bentleyedu.sharepoint.com/:v:/r/sites/valentectr/Shared%20Documents/Seminars/Seminar%20-%20RoundTable%20Great%20Books/FY21%20Dayal/MATERIALS%20FOR%20BLACK%20LIVES,%20BLACK%20VOICES/AwkwardBlackGirl.mp4?csf=1&amp;web=1&amp;e=7ApTUC" TargetMode="External"/><Relationship Id="rId73" Type="http://schemas.openxmlformats.org/officeDocument/2006/relationships/hyperlink" Target="https://soundcloud.com/being-human-pgh/thinking-with-blackness-thinking-with-the-human-an-interview-with-ra-judy?utm_source=newsletter&amp;utm_medium=email&amp;utm_content=Being%20Human%20podcast&amp;utm_campaign=b-SM_Judy20_111720" TargetMode="External"/><Relationship Id="rId78" Type="http://schemas.openxmlformats.org/officeDocument/2006/relationships/hyperlink" Target="https://bentleyedu.sharepoint.com/:b:/r/sites/valentectr/Shared%20Documents/Seminars/Seminar%20-%20RoundTable%20Great%20Books/FY21%20Dayal/MATERIALS%20FOR%20BLACK%20LIVES,%20BLACK%20VOICES/(1977)%20The%20Combahee%20River%20Collective%20Statement.pdf?csf=1&amp;web=1&amp;e=WLJ5TG" TargetMode="External"/><Relationship Id="rId81" Type="http://schemas.openxmlformats.org/officeDocument/2006/relationships/hyperlink" Target="https://bentleyedu.sharepoint.com/:b:/r/sites/valentectr/Shared%20Documents/Seminars/Seminar%20-%20RoundTable%20Great%20Books/FY21%20Dayal/MATERIALS%20FOR%20BLACK%20LIVES,%20BLACK%20VOICES/sylvia.wynter_-_no.humans.Involved.pdf?csf=1&amp;web=1&amp;e=2bn5q8" TargetMode="External"/><Relationship Id="rId86" Type="http://schemas.openxmlformats.org/officeDocument/2006/relationships/hyperlink" Target="https://bentleyedu.sharepoint.com/:b:/r/sites/valentectr/Shared%20Documents/Seminars/Seminar%20-%20RoundTable%20Great%20Books/FY21%20Dayal/MATERIALS%20FOR%20BLACK%20LIVES,%20BLACK%20VOICES/Kishonna%20Gray_Deviant%20bodies,%20stigmatized%20identities,%20%20African-American.pdf?csf=1&amp;web=1&amp;e=AKdS0K" TargetMode="External"/><Relationship Id="rId94" Type="http://schemas.openxmlformats.org/officeDocument/2006/relationships/hyperlink" Target="https://prospect.org/article/immigration-and-americas-urban-reviva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naacp.org/wp-content/uploads/2020/03/Ten-Equity-Considerations-of-the-Coronavirus-COVID-19-Outbreak-in-the-United-States_Version-2.pdf" TargetMode="External"/><Relationship Id="rId39" Type="http://schemas.openxmlformats.org/officeDocument/2006/relationships/hyperlink" Target="https://bentleyedu.sharepoint.com/:b:/r/sites/valentectr/Shared%20Documents/Seminars/Seminar%20-%20RoundTable%20Great%20Books/FY21%20Dayal/MATERIALS%20FOR%20BLACK%20LIVES,%20BLACK%20VOICES/Roediger_Colored_White_Excerpt.pdf?csf=1&amp;web=1&amp;e=Ne1RqN" TargetMode="External"/><Relationship Id="rId34" Type="http://schemas.openxmlformats.org/officeDocument/2006/relationships/hyperlink" Target="https://bentleyedu.sharepoint.com/:b:/r/sites/valentectr/Shared%20Documents/Seminars/Seminar%20-%20RoundTable%20Great%20Books/FY21%20Dayal/MATERIALS%20FOR%20BLACK%20LIVES,%20BLACK%20VOICES/Black%20Memes%20Matter_%20%23LivingWhileBlack%20With%20Becky%20and%20Karen.pdf?csf=1&amp;web=1&amp;e=3f7ZvX" TargetMode="External"/><Relationship Id="rId50" Type="http://schemas.openxmlformats.org/officeDocument/2006/relationships/hyperlink" Target="https://www2.bfi.org.uk/news-opinion/news-bfi/features/beyonce-lemonade-julie-dash-daughters-dust" TargetMode="External"/><Relationship Id="rId55" Type="http://schemas.openxmlformats.org/officeDocument/2006/relationships/hyperlink" Target="https://bentleyedu.sharepoint.com/:b:/r/sites/valentectr/Shared%20Documents/Seminars/Seminar%20-%20RoundTable%20Great%20Books/FY21%20Dayal/MATERIALS%20FOR%20BLACK%20LIVES,%20BLACK%20VOICES/Stevenson_Just%20Mercy_Excerpt.pdf?csf=1&amp;web=1&amp;e=z8KqN6" TargetMode="External"/><Relationship Id="rId76" Type="http://schemas.openxmlformats.org/officeDocument/2006/relationships/hyperlink" Target="https://bentleyedu.sharepoint.com/:b:/r/sites/valentectr/Shared%20Documents/Seminars/Seminar%20-%20RoundTable%20Great%20Books/FY21%20Dayal/MATERIALS%20FOR%20BLACK%20LIVES,%20BLACK%20VOICES/danielle-l-mcguire-at-the-dark-end-of-the-street-black-women-rape-and-resistancea-new-history-of-the-civil-rights-movement-from-rosa-parks-to-the-rise-of-black-power.pdf?csf=1&amp;web=1&amp;e=NP9jvL" TargetMode="External"/><Relationship Id="rId97" Type="http://schemas.microsoft.com/office/2019/05/relationships/documenttasks" Target="documenttasks/documenttasks1.xml"/><Relationship Id="rId7" Type="http://schemas.openxmlformats.org/officeDocument/2006/relationships/settings" Target="settings.xml"/><Relationship Id="rId71" Type="http://schemas.openxmlformats.org/officeDocument/2006/relationships/hyperlink" Target="https://www.youtube.com/watch?v=LJ25-U3jNWM" TargetMode="External"/><Relationship Id="rId92" Type="http://schemas.openxmlformats.org/officeDocument/2006/relationships/hyperlink" Target="https://www.youtube.com/watch?v=PobrSpMwKk4" TargetMode="External"/><Relationship Id="rId2" Type="http://schemas.openxmlformats.org/officeDocument/2006/relationships/customXml" Target="../customXml/item2.xml"/><Relationship Id="rId29" Type="http://schemas.openxmlformats.org/officeDocument/2006/relationships/hyperlink" Target="https://bentleyedu.sharepoint.com/:b:/r/sites/valentectr/Shared%20Documents/Seminars/Seminar%20-%20RoundTable%20Great%20Books/FY21%20Dayal/MATERIALS%20FOR%20BLACK%20LIVES,%20BLACK%20VOICES/Laymon_Heavy%20an%20American%20memoir_excerpt.pdf?csf=1&amp;web=1&amp;e=Q8hhWH" TargetMode="External"/><Relationship Id="rId24" Type="http://schemas.openxmlformats.org/officeDocument/2006/relationships/hyperlink" Target="https://bentleyedu.sharepoint.com/:b:/r/sites/valentectr/Shared%20Documents/Seminars/Seminar%20-%20RoundTable%20Great%20Books/FY21%20Dayal/The%20Souls%20of%20Black%20Folk_Excerpt.pdf?csf=1&amp;web=1&amp;e=AwzSG5" TargetMode="External"/><Relationship Id="rId40" Type="http://schemas.openxmlformats.org/officeDocument/2006/relationships/hyperlink" Target="https://bentleyedu.sharepoint.com/:b:/r/sites/valentectr/Shared%20Documents/Seminars/Seminar%20-%20RoundTable%20Great%20Books/FY21%20Dayal/MATERIALS%20FOR%20BLACK%20LIVES,%20BLACK%20VOICES/richard-dyer-white_Excerpt.pdf?csf=1&amp;web=1&amp;e=2bOK4Q" TargetMode="External"/><Relationship Id="rId45" Type="http://schemas.openxmlformats.org/officeDocument/2006/relationships/hyperlink" Target="https://www.youtube.com/watch?v=bCalqwsicls" TargetMode="External"/><Relationship Id="rId66" Type="http://schemas.openxmlformats.org/officeDocument/2006/relationships/hyperlink" Target="https://bentleyedu.sharepoint.com/:b:/r/sites/valentectr/Shared%20Documents/Seminars/Seminar%20-%20RoundTable%20Great%20Books/FY21%20Dayal/MATERIALS%20FOR%20BLACK%20LIVES,%20BLACK%20VOICES/The%20Misadventures%20of%20Awkward%20Black%20Gir_Issa%20Rae_l_Excerpt.pdf?csf=1&amp;web=1&amp;e=bPLu0J" TargetMode="External"/><Relationship Id="rId87" Type="http://schemas.openxmlformats.org/officeDocument/2006/relationships/hyperlink" Target="https://bentleyedu.sharepoint.com/:b:/r/sites/valentectr/Shared%20Documents/Seminars/Seminar%20-%20RoundTable%20Great%20Books/FY21%20Dayal/MATERIALS%20FOR%20BLACK%20LIVES,%20BLACK%20VOICES/Transmedia%20Testimonio_%20Examining%20Undocumented%20Youth%E2%80%99s%20Political%20Activism%20in%20the%20Digital%20Age.pdf?csf=1&amp;web=1&amp;e=NFYiEN" TargetMode="External"/><Relationship Id="rId61" Type="http://schemas.openxmlformats.org/officeDocument/2006/relationships/hyperlink" Target="https://mappingpoliceviolence.org/cities" TargetMode="External"/><Relationship Id="rId82" Type="http://schemas.openxmlformats.org/officeDocument/2006/relationships/hyperlink" Target="https://bentleyedu.sharepoint.com/:b:/r/sites/valentectr/Shared%20Documents/Seminars/Seminar%20-%20RoundTable%20Great%20Books/FY21%20Dayal/MATERIALS%20FOR%20BLACK%20LIVES,%20BLACK%20VOICES/Shelby_Race%20and%20Ethnicity,%20Race%20and%20Social%20Justice_%20Rawlsian%20Considerations.pdf?csf=1&amp;web=1&amp;e=w3MXSv" TargetMode="External"/><Relationship Id="rId19" Type="http://schemas.openxmlformats.org/officeDocument/2006/relationships/hyperlink" Target="https://www.nytimes.com/2020/07/28/magazine/pollution-philadelphia-black-americans.html" TargetMode="External"/><Relationship Id="rId14" Type="http://schemas.openxmlformats.org/officeDocument/2006/relationships/image" Target="media/image4.png"/><Relationship Id="rId30" Type="http://schemas.openxmlformats.org/officeDocument/2006/relationships/hyperlink" Target="https://bentleyedu.sharepoint.com/:b:/r/sites/valentectr/Shared%20Documents/Seminars/Seminar%20-%20RoundTable%20Great%20Books/FY21%20Dayal/Baldwin_My%20Dungeon%20Shook.pdf?csf=1&amp;web=1&amp;e=ZdZt7D" TargetMode="External"/><Relationship Id="rId35" Type="http://schemas.openxmlformats.org/officeDocument/2006/relationships/hyperlink" Target="https://bentleyedu.sharepoint.com/:b:/r/sites/valentectr/Shared%20Documents/Seminars/Seminar%20-%20RoundTable%20Great%20Books/FY21%20Dayal/MATERIALS%20FOR%20BLACK%20LIVES,%20BLACK%20VOICES/Ta-Nehisi%20Coates_Case%20for%20Reparations.pdf?csf=1&amp;web=1&amp;e=fKiHZJ" TargetMode="External"/><Relationship Id="rId56" Type="http://schemas.openxmlformats.org/officeDocument/2006/relationships/hyperlink" Target="https://thehill.com/opinion/criminal-justice/507885-a-promising-alternative-to-policing-high-crime-streets" TargetMode="External"/><Relationship Id="rId77" Type="http://schemas.openxmlformats.org/officeDocument/2006/relationships/hyperlink" Target="https://bentleyedu.sharepoint.com/:b:/r/sites/valentectr/Shared%20Documents/Seminars/Seminar%20-%20RoundTable%20Great%20Books/FY21%20Dayal/MATERIALS%20FOR%20BLACK%20LIVES,%20BLACK%20VOICES/Wayward%20Lives,%20Beautiful%20Experiments_Excerpt.pdf?csf=1&amp;web=1&amp;e=ZQksdT" TargetMode="External"/><Relationship Id="rId8" Type="http://schemas.openxmlformats.org/officeDocument/2006/relationships/webSettings" Target="webSettings.xml"/><Relationship Id="rId51" Type="http://schemas.openxmlformats.org/officeDocument/2006/relationships/hyperlink" Target="https://www.nytimes.com/interactive/2019/08/14/magazine/1619-america-slavery.html" TargetMode="External"/><Relationship Id="rId72" Type="http://schemas.openxmlformats.org/officeDocument/2006/relationships/hyperlink" Target="https://bentleyedu.sharepoint.com/:b:/r/sites/valentectr/Shared%20Documents/Seminars/Seminar%20-%20RoundTable%20Great%20Books/FY21%20Dayal/MATERIALS%20FOR%20BLACK%20LIVES,%20BLACK%20VOICES/Ntozake%20Shange_For%20colored%20girls%20who%20have%20considered%20suicide_excerpt.pdf?csf=1&amp;web=1&amp;e=nssD9a" TargetMode="External"/><Relationship Id="rId93" Type="http://schemas.openxmlformats.org/officeDocument/2006/relationships/hyperlink" Target="https://bentleyedu.sharepoint.com/:b:/r/sites/valentectr/Shared%20Documents/Seminars/Seminar%20-%20RoundTable%20Great%20Books/FY21%20Dayal/MATERIALS%20FOR%20BLACK%20LIVES,%20BLACK%20VOICES/teju-cole-open-city-a-novel_Excerpt.pdf?csf=1&amp;web=1&amp;e=3XH4kS" TargetMode="External"/></Relationships>
</file>

<file path=word/documenttasks/documenttasks1.xml><?xml version="1.0" encoding="utf-8"?>
<t:Tasks xmlns:t="http://schemas.microsoft.com/office/tasks/2019/documenttasks" xmlns:oel="http://schemas.microsoft.com/office/2019/extlst">
  <t:Task id="{F6F7153C-2413-4E3E-8488-3FECEA3FA816}">
    <t:Anchor>
      <t:Comment id="1600636838"/>
    </t:Anchor>
    <t:History>
      <t:Event id="{E6BB6ED8-A4E8-4B9B-AC82-42E50A09D91E}" time="2021-01-29T20:19:25Z">
        <t:Attribution userId="S::srodgers@bentley.edu::ece48ea8-ab13-4714-9d77-d10a167ee10a" userProvider="AD" userName="Rodgers, Sophie"/>
        <t:Anchor>
          <t:Comment id="1600636838"/>
        </t:Anchor>
        <t:Create/>
      </t:Event>
      <t:Event id="{700BA205-D5B1-4B0F-AB5F-5173807BC052}" time="2021-01-29T20:19:25Z">
        <t:Attribution userId="S::srodgers@bentley.edu::ece48ea8-ab13-4714-9d77-d10a167ee10a" userProvider="AD" userName="Rodgers, Sophie"/>
        <t:Anchor>
          <t:Comment id="1600636838"/>
        </t:Anchor>
        <t:Assign userId="S::JGULATI@bentley.edu::abfb7dea-8ca6-446a-933a-edd8d205fd75" userProvider="AD" userName="Gulati, Jeff"/>
      </t:Event>
      <t:Event id="{CE251032-0370-46C6-86F1-0AA43052487B}" time="2021-01-29T20:19:25Z">
        <t:Attribution userId="S::srodgers@bentley.edu::ece48ea8-ab13-4714-9d77-d10a167ee10a" userProvider="AD" userName="Rodgers, Sophie"/>
        <t:Anchor>
          <t:Comment id="1600636838"/>
        </t:Anchor>
        <t:SetTitle title="@Gulati, Jeff Update once new excerpt comes"/>
      </t:Event>
      <t:Event id="{45B9ED9B-6D90-4180-BC6F-EA19611E1F4D}" time="2021-02-08T22:46:14.13Z">
        <t:Attribution userId="S::sdayal@bentley.edu::73187137-1689-4ebe-b5ab-20a74607a659" userProvider="AD" userName="Dayal, Samir"/>
        <t:Progress percentComplete="100"/>
      </t:Event>
    </t:History>
  </t:Task>
  <t:Task id="{F17FC154-FCA7-4341-9B1F-D74841596F56}">
    <t:Anchor>
      <t:Comment id="74979020"/>
    </t:Anchor>
    <t:History>
      <t:Event id="{23FF2AD2-A8C5-4656-8435-F8F468E35FE0}" time="2021-01-29T20:30:53Z">
        <t:Attribution userId="S::srodgers@bentley.edu::ece48ea8-ab13-4714-9d77-d10a167ee10a" userProvider="AD" userName="Rodgers, Sophie"/>
        <t:Anchor>
          <t:Comment id="74979020"/>
        </t:Anchor>
        <t:Create/>
      </t:Event>
      <t:Event id="{F477F190-6AB7-49D2-A113-5D8B0589677D}" time="2021-01-29T20:30:53Z">
        <t:Attribution userId="S::srodgers@bentley.edu::ece48ea8-ab13-4714-9d77-d10a167ee10a" userProvider="AD" userName="Rodgers, Sophie"/>
        <t:Anchor>
          <t:Comment id="74979020"/>
        </t:Anchor>
        <t:Assign userId="S::KPIERRELOUIS@bentley.edu::9a7c685e-6df7-4093-9905-6f4a4f4f8d45" userProvider="AD" userName="Pierre-Louis, Kiana"/>
      </t:Event>
      <t:Event id="{42FFFACB-79B0-4C76-8C62-4B2C1F6DE5B2}" time="2021-01-29T20:30:53Z">
        <t:Attribution userId="S::srodgers@bentley.edu::ece48ea8-ab13-4714-9d77-d10a167ee10a" userProvider="AD" userName="Rodgers, Sophie"/>
        <t:Anchor>
          <t:Comment id="74979020"/>
        </t:Anchor>
        <t:SetTitle title="@Pierre-Louis, Kiana"/>
      </t:Event>
      <t:Event id="{ADE58E05-BE8B-4AE7-A3B8-ECE66FF21494}" time="2021-02-08T22:46:24.017Z">
        <t:Attribution userId="S::sdayal@bentley.edu::73187137-1689-4ebe-b5ab-20a74607a659" userProvider="AD" userName="Dayal, Sami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A1ACDABF1CF43AED9EEBAF4BCAFB4" ma:contentTypeVersion="15" ma:contentTypeDescription="Create a new document." ma:contentTypeScope="" ma:versionID="f3071c4f97683ec4d7a7c57fd897a21b">
  <xsd:schema xmlns:xsd="http://www.w3.org/2001/XMLSchema" xmlns:xs="http://www.w3.org/2001/XMLSchema" xmlns:p="http://schemas.microsoft.com/office/2006/metadata/properties" xmlns:ns1="http://schemas.microsoft.com/sharepoint/v3" xmlns:ns2="5b6ed76f-f2b7-4897-a278-099db3da73df" xmlns:ns3="e8ed6134-5033-47d4-8138-0238abc01e04" targetNamespace="http://schemas.microsoft.com/office/2006/metadata/properties" ma:root="true" ma:fieldsID="0fe3b50a0982fc450cabbdbd2986ea9a" ns1:_="" ns2:_="" ns3:_="">
    <xsd:import namespace="http://schemas.microsoft.com/sharepoint/v3"/>
    <xsd:import namespace="5b6ed76f-f2b7-4897-a278-099db3da73df"/>
    <xsd:import namespace="e8ed6134-5033-47d4-8138-0238abc01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6ed76f-f2b7-4897-a278-099db3da7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d6134-5033-47d4-8138-0238abc01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8ed6134-5033-47d4-8138-0238abc01e0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39BA4-F7B5-4200-9910-06743A5E8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6ed76f-f2b7-4897-a278-099db3da73df"/>
    <ds:schemaRef ds:uri="e8ed6134-5033-47d4-8138-0238abc0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FB718-926D-2644-AB7C-C25A8E79AB9D}">
  <ds:schemaRefs>
    <ds:schemaRef ds:uri="http://schemas.openxmlformats.org/officeDocument/2006/bibliography"/>
  </ds:schemaRefs>
</ds:datastoreItem>
</file>

<file path=customXml/itemProps3.xml><?xml version="1.0" encoding="utf-8"?>
<ds:datastoreItem xmlns:ds="http://schemas.openxmlformats.org/officeDocument/2006/customXml" ds:itemID="{F0D47785-F415-42E4-A3FE-EEABA1F10DFB}">
  <ds:schemaRefs>
    <ds:schemaRef ds:uri="http://schemas.microsoft.com/office/2006/metadata/properties"/>
    <ds:schemaRef ds:uri="http://schemas.microsoft.com/office/infopath/2007/PartnerControls"/>
    <ds:schemaRef ds:uri="http://schemas.microsoft.com/sharepoint/v3"/>
    <ds:schemaRef ds:uri="e8ed6134-5033-47d4-8138-0238abc01e04"/>
  </ds:schemaRefs>
</ds:datastoreItem>
</file>

<file path=customXml/itemProps4.xml><?xml version="1.0" encoding="utf-8"?>
<ds:datastoreItem xmlns:ds="http://schemas.openxmlformats.org/officeDocument/2006/customXml" ds:itemID="{335BB6A2-492D-4FE8-B0B6-06DBDF5F08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5582</Words>
  <Characters>31822</Characters>
  <Application>Microsoft Office Word</Application>
  <DocSecurity>0</DocSecurity>
  <Lines>265</Lines>
  <Paragraphs>74</Paragraphs>
  <ScaleCrop>false</ScaleCrop>
  <Company>Bentley University</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Gregory</dc:creator>
  <cp:keywords/>
  <cp:lastModifiedBy>Eijmberts, Johannes</cp:lastModifiedBy>
  <cp:revision>4</cp:revision>
  <dcterms:created xsi:type="dcterms:W3CDTF">2022-03-22T20:20:00Z</dcterms:created>
  <dcterms:modified xsi:type="dcterms:W3CDTF">2022-04-05T17:58:00Z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0x010100C11A1ACDABF1CF43AED9EEBAF4BCAFB4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